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46"/>
        <w:gridCol w:w="7046"/>
      </w:tblGrid>
      <w:tr w:rsidR="00DD2204" w:rsidTr="003177B4">
        <w:trPr>
          <w:cantSplit/>
          <w:trHeight w:val="545"/>
        </w:trPr>
        <w:tc>
          <w:tcPr>
            <w:tcW w:w="13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204" w:rsidRDefault="00DD2204" w:rsidP="00EC002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Doküman Adı / No:                                                Talep </w:t>
            </w:r>
            <w:proofErr w:type="gramStart"/>
            <w:r>
              <w:rPr>
                <w:b/>
                <w:bCs/>
                <w:sz w:val="22"/>
                <w:szCs w:val="22"/>
              </w:rPr>
              <w:t>tipi :</w:t>
            </w:r>
            <w:r>
              <w:rPr>
                <w:sz w:val="22"/>
                <w:szCs w:val="22"/>
              </w:rPr>
              <w:t xml:space="preserve">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>Yeni</w:t>
            </w:r>
            <w:proofErr w:type="gramEnd"/>
            <w:r>
              <w:rPr>
                <w:sz w:val="22"/>
                <w:szCs w:val="22"/>
              </w:rPr>
              <w:t xml:space="preserve"> doküman                       </w:t>
            </w:r>
            <w:r w:rsidR="003177B4"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 w:rsidR="005458C9">
              <w:rPr>
                <w:b/>
                <w:bCs/>
                <w:sz w:val="22"/>
                <w:szCs w:val="22"/>
                <w:bdr w:val="single" w:sz="4" w:space="0" w:color="auto"/>
              </w:rPr>
              <w:t>X</w:t>
            </w:r>
            <w:r w:rsidR="003177B4"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  Revizyon(Değişiklik)</w:t>
            </w:r>
          </w:p>
          <w:p w:rsidR="005458C9" w:rsidRDefault="005458C9" w:rsidP="00EC0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MV.33.</w:t>
            </w:r>
            <w:proofErr w:type="gramStart"/>
            <w:r>
              <w:rPr>
                <w:sz w:val="22"/>
                <w:szCs w:val="22"/>
              </w:rPr>
              <w:t>İHŞM.TL</w:t>
            </w:r>
            <w:proofErr w:type="gramEnd"/>
            <w:r>
              <w:rPr>
                <w:sz w:val="22"/>
                <w:szCs w:val="22"/>
              </w:rPr>
              <w:t>.01</w:t>
            </w:r>
          </w:p>
          <w:p w:rsidR="005458C9" w:rsidRDefault="005458C9" w:rsidP="005458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MV.33.</w:t>
            </w:r>
            <w:proofErr w:type="gramStart"/>
            <w:r>
              <w:rPr>
                <w:sz w:val="22"/>
                <w:szCs w:val="22"/>
              </w:rPr>
              <w:t>İHŞM.TL</w:t>
            </w:r>
            <w:proofErr w:type="gramEnd"/>
            <w:r>
              <w:rPr>
                <w:sz w:val="22"/>
                <w:szCs w:val="22"/>
              </w:rPr>
              <w:t>.03</w:t>
            </w:r>
          </w:p>
          <w:p w:rsidR="005458C9" w:rsidRDefault="005458C9" w:rsidP="005458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MV.33.</w:t>
            </w:r>
            <w:proofErr w:type="gramStart"/>
            <w:r>
              <w:rPr>
                <w:sz w:val="22"/>
                <w:szCs w:val="22"/>
              </w:rPr>
              <w:t>İHŞM.TL</w:t>
            </w:r>
            <w:proofErr w:type="gramEnd"/>
            <w:r>
              <w:rPr>
                <w:sz w:val="22"/>
                <w:szCs w:val="22"/>
              </w:rPr>
              <w:t>.04</w:t>
            </w:r>
          </w:p>
          <w:p w:rsidR="00DD2204" w:rsidRDefault="005458C9" w:rsidP="00EC002B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MV.33.</w:t>
            </w:r>
            <w:proofErr w:type="gramStart"/>
            <w:r>
              <w:rPr>
                <w:sz w:val="22"/>
                <w:szCs w:val="22"/>
              </w:rPr>
              <w:t>İHŞM.TL</w:t>
            </w:r>
            <w:proofErr w:type="gramEnd"/>
            <w:r>
              <w:rPr>
                <w:sz w:val="22"/>
                <w:szCs w:val="22"/>
              </w:rPr>
              <w:t>.05</w:t>
            </w:r>
          </w:p>
          <w:p w:rsidR="00DD2204" w:rsidRDefault="00DD2204">
            <w:r>
              <w:rPr>
                <w:sz w:val="22"/>
                <w:szCs w:val="22"/>
              </w:rPr>
              <w:t xml:space="preserve">                                                 </w:t>
            </w:r>
          </w:p>
          <w:p w:rsidR="00DD2204" w:rsidRDefault="00DD2204" w:rsidP="00EC002B">
            <w:r>
              <w:rPr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DD2204">
        <w:trPr>
          <w:cantSplit/>
          <w:trHeight w:val="403"/>
        </w:trPr>
        <w:tc>
          <w:tcPr>
            <w:tcW w:w="6846" w:type="dxa"/>
            <w:tcBorders>
              <w:left w:val="single" w:sz="8" w:space="0" w:color="auto"/>
              <w:right w:val="nil"/>
            </w:tcBorders>
          </w:tcPr>
          <w:p w:rsidR="00DD2204" w:rsidRDefault="00DD2204">
            <w:r>
              <w:rPr>
                <w:b/>
                <w:bCs/>
                <w:sz w:val="22"/>
                <w:szCs w:val="22"/>
              </w:rPr>
              <w:t>Talep Sebebi/Açıklama:</w:t>
            </w:r>
            <w:r w:rsidR="005458C9">
              <w:rPr>
                <w:b/>
                <w:bCs/>
                <w:sz w:val="22"/>
                <w:szCs w:val="22"/>
              </w:rPr>
              <w:t xml:space="preserve"> </w:t>
            </w:r>
            <w:r w:rsidR="005458C9">
              <w:t>Taşınır Mal Yönetmeliği gereğince Taşınır Kayıt Yetkilisi ve Taşınır Kontrol Yetkilisi ayrılmasından dolayı sorumluluklar kısmına 4 üncü madde eklenmiştir.</w:t>
            </w:r>
          </w:p>
          <w:p w:rsidR="005458C9" w:rsidRDefault="005458C9">
            <w:pPr>
              <w:rPr>
                <w:b/>
                <w:bCs/>
              </w:rPr>
            </w:pPr>
          </w:p>
          <w:p w:rsidR="00DD2204" w:rsidRDefault="00DD2204"/>
          <w:p w:rsidR="007D171E" w:rsidRDefault="007D171E">
            <w:pPr>
              <w:rPr>
                <w:b/>
                <w:bCs/>
                <w:sz w:val="22"/>
                <w:szCs w:val="22"/>
              </w:rPr>
            </w:pPr>
          </w:p>
          <w:p w:rsidR="005458C9" w:rsidRDefault="00DD22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Uygulamanın İstendiği Tarih:</w:t>
            </w:r>
            <w:r w:rsidR="005458C9">
              <w:rPr>
                <w:b/>
                <w:bCs/>
                <w:sz w:val="22"/>
                <w:szCs w:val="22"/>
              </w:rPr>
              <w:t xml:space="preserve"> 23.06.2016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DD2204" w:rsidRDefault="00DD2204">
            <w:r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</w:tcBorders>
          </w:tcPr>
          <w:p w:rsidR="00DD2204" w:rsidRDefault="00DD22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Talebi Yapan</w:t>
            </w:r>
          </w:p>
          <w:p w:rsidR="005458C9" w:rsidRDefault="005458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</w:t>
            </w:r>
            <w:r w:rsidR="002A665F">
              <w:rPr>
                <w:b/>
                <w:bCs/>
                <w:sz w:val="22"/>
                <w:szCs w:val="22"/>
              </w:rPr>
              <w:t>Rabia ÇİFTÇİ</w:t>
            </w:r>
          </w:p>
          <w:p w:rsidR="005458C9" w:rsidRDefault="005458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</w:t>
            </w:r>
          </w:p>
          <w:p w:rsidR="005458C9" w:rsidRDefault="005458C9"/>
          <w:p w:rsidR="00DD2204" w:rsidRDefault="00DD2204" w:rsidP="00FC402B"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 w:rsidR="00DD2204">
        <w:trPr>
          <w:cantSplit/>
          <w:trHeight w:val="880"/>
        </w:trPr>
        <w:tc>
          <w:tcPr>
            <w:tcW w:w="1389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D2204" w:rsidRDefault="00DD220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Ön Değerlendirme:       </w:t>
            </w: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2A665F"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 xml:space="preserve">KYS Koordinatörü </w:t>
            </w:r>
          </w:p>
          <w:p w:rsidR="002A665F" w:rsidRDefault="002A665F" w:rsidP="002A665F">
            <w:pPr>
              <w:rPr>
                <w:b/>
                <w:bCs/>
                <w:sz w:val="22"/>
                <w:szCs w:val="22"/>
              </w:rPr>
            </w:pPr>
            <w:r>
              <w:t>Taşınır Mal Yönetmeliği</w:t>
            </w:r>
            <w:r>
              <w:t xml:space="preserve"> değişikliği sebebiyle.</w:t>
            </w:r>
            <w:r>
              <w:t xml:space="preserve"> </w:t>
            </w:r>
            <w:r>
              <w:t xml:space="preserve">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Rabia ÇİFTÇİ</w:t>
            </w:r>
          </w:p>
          <w:p w:rsidR="002A665F" w:rsidRDefault="002A665F" w:rsidP="002A66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ab/>
              <w:t xml:space="preserve">                                                                                                                                                       </w:t>
            </w:r>
          </w:p>
          <w:p w:rsidR="00DD2204" w:rsidRDefault="002A665F" w:rsidP="002A665F">
            <w:pPr>
              <w:tabs>
                <w:tab w:val="left" w:pos="972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</w:t>
            </w:r>
          </w:p>
          <w:p w:rsidR="007D171E" w:rsidRDefault="007D171E">
            <w:pPr>
              <w:rPr>
                <w:b/>
                <w:bCs/>
                <w:sz w:val="22"/>
                <w:szCs w:val="22"/>
              </w:rPr>
            </w:pPr>
          </w:p>
          <w:p w:rsidR="007D171E" w:rsidRDefault="007D171E">
            <w:pPr>
              <w:rPr>
                <w:b/>
                <w:bCs/>
                <w:sz w:val="22"/>
                <w:szCs w:val="22"/>
              </w:rPr>
            </w:pPr>
          </w:p>
          <w:p w:rsidR="007D171E" w:rsidRDefault="007D171E">
            <w:pPr>
              <w:rPr>
                <w:b/>
                <w:bCs/>
                <w:sz w:val="22"/>
                <w:szCs w:val="22"/>
              </w:rPr>
            </w:pPr>
          </w:p>
          <w:p w:rsidR="00DD2204" w:rsidRDefault="00DD2204">
            <w:r>
              <w:rPr>
                <w:b/>
                <w:bCs/>
                <w:sz w:val="22"/>
                <w:szCs w:val="22"/>
              </w:rPr>
              <w:t>Açıklama:</w:t>
            </w:r>
            <w:r>
              <w:t xml:space="preserve">  </w:t>
            </w:r>
            <w:r w:rsidR="002A665F">
              <w:t>Uygun görüşle</w:t>
            </w:r>
            <w:r>
              <w:t xml:space="preserve">              </w:t>
            </w:r>
            <w:r>
              <w:rPr>
                <w:sz w:val="22"/>
                <w:szCs w:val="22"/>
              </w:rPr>
              <w:t xml:space="preserve"> </w:t>
            </w:r>
          </w:p>
          <w:p w:rsidR="00DD2204" w:rsidRDefault="00DD2204"/>
        </w:tc>
      </w:tr>
      <w:tr w:rsidR="00DD2204">
        <w:trPr>
          <w:cantSplit/>
          <w:trHeight w:val="1247"/>
        </w:trPr>
        <w:tc>
          <w:tcPr>
            <w:tcW w:w="6846" w:type="dxa"/>
            <w:tcBorders>
              <w:left w:val="single" w:sz="8" w:space="0" w:color="auto"/>
              <w:right w:val="nil"/>
            </w:tcBorders>
          </w:tcPr>
          <w:p w:rsidR="00DD2204" w:rsidRDefault="00DD2204" w:rsidP="0048100C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="003177B4"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 xml:space="preserve"> Uygun                                   </w:t>
            </w:r>
            <w:r w:rsidR="003177B4"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>Uygun değildir</w:t>
            </w:r>
          </w:p>
          <w:p w:rsidR="00DD2204" w:rsidRDefault="00DD2204" w:rsidP="0048100C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                                                            </w:t>
            </w:r>
          </w:p>
          <w:p w:rsidR="00DD2204" w:rsidRDefault="00DD2204" w:rsidP="0048100C">
            <w:r>
              <w:rPr>
                <w:b/>
                <w:bCs/>
                <w:sz w:val="22"/>
                <w:szCs w:val="22"/>
              </w:rPr>
              <w:t>Yeni / Revize Edilen Doküman Son Hali:</w:t>
            </w:r>
          </w:p>
          <w:p w:rsidR="00DD2204" w:rsidRDefault="00DD2204" w:rsidP="0048100C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Doküman Adı:</w:t>
            </w:r>
            <w:r w:rsidR="007D171E">
              <w:rPr>
                <w:b/>
                <w:bCs/>
              </w:rPr>
              <w:t xml:space="preserve"> </w:t>
            </w:r>
            <w:r w:rsidR="007D171E" w:rsidRPr="007D171E">
              <w:rPr>
                <w:bCs/>
              </w:rPr>
              <w:t>Konsolide Görevlisi ve Taşınır Kayıt ve Kontrol Yetkilisi Görevlendirme ve İlişik Kesme Talimatı</w:t>
            </w:r>
          </w:p>
          <w:p w:rsidR="007D171E" w:rsidRPr="007D171E" w:rsidRDefault="007D171E" w:rsidP="0048100C">
            <w:pPr>
              <w:rPr>
                <w:bCs/>
              </w:rPr>
            </w:pPr>
            <w:r w:rsidRPr="007D171E">
              <w:rPr>
                <w:bCs/>
              </w:rPr>
              <w:t>Ambar Malzeme Giriş-Çıkış ve Düşüm Talimatı</w:t>
            </w:r>
          </w:p>
          <w:p w:rsidR="007D171E" w:rsidRPr="007D171E" w:rsidRDefault="007D171E" w:rsidP="0048100C">
            <w:pPr>
              <w:rPr>
                <w:bCs/>
              </w:rPr>
            </w:pPr>
            <w:r w:rsidRPr="007D171E">
              <w:rPr>
                <w:bCs/>
              </w:rPr>
              <w:t>Dayanıklı Taşınırların Zimmet Talimatı</w:t>
            </w:r>
          </w:p>
          <w:p w:rsidR="007D171E" w:rsidRPr="007D171E" w:rsidRDefault="007D171E" w:rsidP="0048100C">
            <w:pPr>
              <w:rPr>
                <w:bCs/>
              </w:rPr>
            </w:pPr>
            <w:r w:rsidRPr="007D171E">
              <w:rPr>
                <w:bCs/>
              </w:rPr>
              <w:t>Taşınır Mal Yönetmeliği Yıl Sonu İşlemleri Talimatı</w:t>
            </w:r>
          </w:p>
          <w:p w:rsidR="002A665F" w:rsidRDefault="00DD2204" w:rsidP="002A665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Doküman No:</w:t>
            </w:r>
            <w:r w:rsidR="002A665F">
              <w:rPr>
                <w:sz w:val="22"/>
                <w:szCs w:val="22"/>
              </w:rPr>
              <w:t xml:space="preserve"> </w:t>
            </w:r>
          </w:p>
          <w:p w:rsidR="002A665F" w:rsidRDefault="002A665F" w:rsidP="002A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MV.33.</w:t>
            </w:r>
            <w:proofErr w:type="gramStart"/>
            <w:r>
              <w:rPr>
                <w:sz w:val="22"/>
                <w:szCs w:val="22"/>
              </w:rPr>
              <w:t>İHŞM.TL</w:t>
            </w:r>
            <w:proofErr w:type="gramEnd"/>
            <w:r>
              <w:rPr>
                <w:sz w:val="22"/>
                <w:szCs w:val="22"/>
              </w:rPr>
              <w:t>.01</w:t>
            </w:r>
          </w:p>
          <w:p w:rsidR="002A665F" w:rsidRDefault="002A665F" w:rsidP="002A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MV.33.</w:t>
            </w:r>
            <w:proofErr w:type="gramStart"/>
            <w:r>
              <w:rPr>
                <w:sz w:val="22"/>
                <w:szCs w:val="22"/>
              </w:rPr>
              <w:t>İHŞM.TL</w:t>
            </w:r>
            <w:proofErr w:type="gramEnd"/>
            <w:r>
              <w:rPr>
                <w:sz w:val="22"/>
                <w:szCs w:val="22"/>
              </w:rPr>
              <w:t>.03</w:t>
            </w:r>
          </w:p>
          <w:p w:rsidR="002A665F" w:rsidRDefault="002A665F" w:rsidP="002A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MV.33.</w:t>
            </w:r>
            <w:proofErr w:type="gramStart"/>
            <w:r>
              <w:rPr>
                <w:sz w:val="22"/>
                <w:szCs w:val="22"/>
              </w:rPr>
              <w:t>İHŞM.TL</w:t>
            </w:r>
            <w:proofErr w:type="gramEnd"/>
            <w:r>
              <w:rPr>
                <w:sz w:val="22"/>
                <w:szCs w:val="22"/>
              </w:rPr>
              <w:t>.04</w:t>
            </w:r>
          </w:p>
          <w:p w:rsidR="002A665F" w:rsidRDefault="002A665F" w:rsidP="002A665F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MV.33.</w:t>
            </w:r>
            <w:proofErr w:type="gramStart"/>
            <w:r>
              <w:rPr>
                <w:sz w:val="22"/>
                <w:szCs w:val="22"/>
              </w:rPr>
              <w:t>İHŞM.TL</w:t>
            </w:r>
            <w:proofErr w:type="gramEnd"/>
            <w:r>
              <w:rPr>
                <w:sz w:val="22"/>
                <w:szCs w:val="22"/>
              </w:rPr>
              <w:t>.05</w:t>
            </w:r>
          </w:p>
          <w:p w:rsidR="00DD2204" w:rsidRDefault="00DD2204" w:rsidP="0048100C">
            <w:pPr>
              <w:rPr>
                <w:b/>
                <w:bCs/>
              </w:rPr>
            </w:pPr>
          </w:p>
          <w:p w:rsidR="00DD2204" w:rsidRPr="007D171E" w:rsidRDefault="00DD2204" w:rsidP="0048100C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Yayın Tarihi:</w:t>
            </w:r>
            <w:r w:rsidR="007D171E">
              <w:rPr>
                <w:b/>
                <w:bCs/>
                <w:sz w:val="20"/>
                <w:szCs w:val="20"/>
              </w:rPr>
              <w:t xml:space="preserve"> </w:t>
            </w:r>
            <w:r w:rsidR="007D171E" w:rsidRPr="007D171E">
              <w:rPr>
                <w:bCs/>
                <w:sz w:val="20"/>
                <w:szCs w:val="20"/>
              </w:rPr>
              <w:t>09.01.2015</w:t>
            </w:r>
          </w:p>
          <w:p w:rsidR="00DD2204" w:rsidRDefault="00DD2204" w:rsidP="0048100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Revizyon No:</w:t>
            </w:r>
            <w:r w:rsidR="007D171E" w:rsidRPr="007D171E">
              <w:rPr>
                <w:bCs/>
                <w:sz w:val="22"/>
                <w:szCs w:val="22"/>
              </w:rPr>
              <w:t>01</w:t>
            </w:r>
          </w:p>
          <w:p w:rsidR="00DD2204" w:rsidRDefault="00DD2204" w:rsidP="0048100C">
            <w:r>
              <w:rPr>
                <w:b/>
                <w:bCs/>
                <w:sz w:val="22"/>
                <w:szCs w:val="22"/>
              </w:rPr>
              <w:t>Revizyon Tarihi:</w:t>
            </w:r>
            <w:r>
              <w:rPr>
                <w:sz w:val="22"/>
                <w:szCs w:val="22"/>
              </w:rPr>
              <w:t xml:space="preserve"> </w:t>
            </w:r>
            <w:r w:rsidR="007D171E">
              <w:rPr>
                <w:sz w:val="22"/>
                <w:szCs w:val="22"/>
              </w:rPr>
              <w:t>23.06.2016</w:t>
            </w:r>
            <w:r>
              <w:rPr>
                <w:sz w:val="22"/>
                <w:szCs w:val="22"/>
              </w:rPr>
              <w:t xml:space="preserve">                         </w:t>
            </w:r>
          </w:p>
          <w:p w:rsidR="00DD2204" w:rsidRDefault="00DD2204" w:rsidP="0048100C"/>
        </w:tc>
        <w:tc>
          <w:tcPr>
            <w:tcW w:w="7046" w:type="dxa"/>
            <w:tcBorders>
              <w:left w:val="nil"/>
              <w:right w:val="single" w:sz="8" w:space="0" w:color="auto"/>
            </w:tcBorders>
          </w:tcPr>
          <w:p w:rsidR="007D171E" w:rsidRDefault="00DD2204" w:rsidP="004810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</w:t>
            </w:r>
          </w:p>
          <w:p w:rsidR="007D171E" w:rsidRDefault="007D171E" w:rsidP="0048100C">
            <w:pPr>
              <w:rPr>
                <w:b/>
                <w:bCs/>
                <w:sz w:val="22"/>
                <w:szCs w:val="22"/>
              </w:rPr>
            </w:pPr>
          </w:p>
          <w:p w:rsidR="007D171E" w:rsidRDefault="007D171E" w:rsidP="0048100C">
            <w:pPr>
              <w:rPr>
                <w:b/>
                <w:bCs/>
                <w:sz w:val="22"/>
                <w:szCs w:val="22"/>
              </w:rPr>
            </w:pPr>
          </w:p>
          <w:p w:rsidR="007D171E" w:rsidRDefault="007D171E" w:rsidP="0048100C">
            <w:pPr>
              <w:rPr>
                <w:b/>
                <w:bCs/>
                <w:sz w:val="22"/>
                <w:szCs w:val="22"/>
              </w:rPr>
            </w:pPr>
          </w:p>
          <w:p w:rsidR="00DD2204" w:rsidRDefault="007D171E" w:rsidP="0048100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</w:t>
            </w:r>
            <w:r w:rsidR="00DD2204">
              <w:rPr>
                <w:b/>
                <w:bCs/>
                <w:sz w:val="22"/>
                <w:szCs w:val="22"/>
              </w:rPr>
              <w:t xml:space="preserve">Yönetim Temsilcisi </w:t>
            </w:r>
          </w:p>
          <w:p w:rsidR="00DD2204" w:rsidRDefault="00DD2204" w:rsidP="0048100C">
            <w:r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</w:t>
            </w:r>
            <w:r w:rsidR="007D171E">
              <w:rPr>
                <w:sz w:val="22"/>
                <w:szCs w:val="22"/>
              </w:rPr>
              <w:t xml:space="preserve">                     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Onaylayan                            </w:t>
            </w:r>
          </w:p>
          <w:p w:rsidR="00DD2204" w:rsidRDefault="00DD2204" w:rsidP="0048100C">
            <w:r>
              <w:rPr>
                <w:sz w:val="22"/>
                <w:szCs w:val="22"/>
              </w:rPr>
              <w:t xml:space="preserve">                                          </w:t>
            </w:r>
          </w:p>
        </w:tc>
      </w:tr>
    </w:tbl>
    <w:p w:rsidR="00DD2204" w:rsidRDefault="00DD2204"/>
    <w:p w:rsidR="00DD2204" w:rsidRPr="00EC002B" w:rsidRDefault="00DD2204" w:rsidP="00EC002B">
      <w:pPr>
        <w:tabs>
          <w:tab w:val="left" w:pos="1005"/>
        </w:tabs>
      </w:pPr>
      <w:r>
        <w:tab/>
      </w:r>
    </w:p>
    <w:sectPr w:rsidR="00DD2204" w:rsidRPr="00EC002B" w:rsidSect="00A97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94" w:rsidRDefault="00E94F94" w:rsidP="00EC002B">
      <w:r>
        <w:separator/>
      </w:r>
    </w:p>
  </w:endnote>
  <w:endnote w:type="continuationSeparator" w:id="0">
    <w:p w:rsidR="00E94F94" w:rsidRDefault="00E94F94" w:rsidP="00EC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B4" w:rsidRDefault="003177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923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6"/>
      <w:gridCol w:w="4630"/>
      <w:gridCol w:w="4877"/>
    </w:tblGrid>
    <w:tr w:rsidR="00DD2204" w:rsidRPr="001146C3" w:rsidTr="003177B4">
      <w:trPr>
        <w:trHeight w:val="451"/>
      </w:trPr>
      <w:tc>
        <w:tcPr>
          <w:tcW w:w="4416" w:type="dxa"/>
        </w:tcPr>
        <w:p w:rsidR="00DD2204" w:rsidRPr="001146C3" w:rsidRDefault="00DD2204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Hazırlayan</w:t>
          </w:r>
        </w:p>
      </w:tc>
      <w:tc>
        <w:tcPr>
          <w:tcW w:w="4630" w:type="dxa"/>
        </w:tcPr>
        <w:p w:rsidR="00DD2204" w:rsidRPr="001146C3" w:rsidRDefault="00DD2204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Kontrol Eden</w:t>
          </w:r>
        </w:p>
      </w:tc>
      <w:tc>
        <w:tcPr>
          <w:tcW w:w="4877" w:type="dxa"/>
        </w:tcPr>
        <w:p w:rsidR="00DD2204" w:rsidRPr="001146C3" w:rsidRDefault="00DD2204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Onaylayan</w:t>
          </w:r>
        </w:p>
        <w:p w:rsidR="00DD2204" w:rsidRPr="001146C3" w:rsidRDefault="00DD2204" w:rsidP="00573BDF">
          <w:pPr>
            <w:rPr>
              <w:b/>
              <w:bCs/>
            </w:rPr>
          </w:pPr>
        </w:p>
      </w:tc>
    </w:tr>
    <w:tr w:rsidR="00DD2204" w:rsidRPr="001146C3" w:rsidTr="003177B4">
      <w:trPr>
        <w:trHeight w:val="704"/>
      </w:trPr>
      <w:tc>
        <w:tcPr>
          <w:tcW w:w="4416" w:type="dxa"/>
        </w:tcPr>
        <w:p w:rsidR="00DD2204" w:rsidRPr="001146C3" w:rsidRDefault="00DD2204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KYS Bürosu</w:t>
          </w:r>
        </w:p>
      </w:tc>
      <w:tc>
        <w:tcPr>
          <w:tcW w:w="4630" w:type="dxa"/>
        </w:tcPr>
        <w:p w:rsidR="00DD2204" w:rsidRPr="001146C3" w:rsidRDefault="00DD2204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KYS Koordinatörü</w:t>
          </w:r>
        </w:p>
        <w:p w:rsidR="00DD2204" w:rsidRPr="001146C3" w:rsidRDefault="00DD2204" w:rsidP="00573BDF">
          <w:pPr>
            <w:rPr>
              <w:b/>
              <w:bCs/>
            </w:rPr>
          </w:pPr>
        </w:p>
      </w:tc>
      <w:tc>
        <w:tcPr>
          <w:tcW w:w="4877" w:type="dxa"/>
        </w:tcPr>
        <w:p w:rsidR="00DD2204" w:rsidRPr="001146C3" w:rsidRDefault="00DD2204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Yönetim Temsilcisi</w:t>
          </w:r>
        </w:p>
        <w:p w:rsidR="00DD2204" w:rsidRPr="001146C3" w:rsidRDefault="00DD2204" w:rsidP="00573BDF">
          <w:pPr>
            <w:rPr>
              <w:b/>
              <w:bCs/>
            </w:rPr>
          </w:pPr>
        </w:p>
        <w:p w:rsidR="00DD2204" w:rsidRPr="001146C3" w:rsidRDefault="00DD2204" w:rsidP="00573BDF">
          <w:pPr>
            <w:rPr>
              <w:b/>
              <w:bCs/>
            </w:rPr>
          </w:pPr>
        </w:p>
      </w:tc>
    </w:tr>
  </w:tbl>
  <w:p w:rsidR="00DD2204" w:rsidRDefault="00DD220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B4" w:rsidRDefault="003177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94" w:rsidRDefault="00E94F94" w:rsidP="00EC002B">
      <w:r>
        <w:separator/>
      </w:r>
    </w:p>
  </w:footnote>
  <w:footnote w:type="continuationSeparator" w:id="0">
    <w:p w:rsidR="00E94F94" w:rsidRDefault="00E94F94" w:rsidP="00EC0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B4" w:rsidRDefault="003177B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88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6"/>
      <w:gridCol w:w="5387"/>
      <w:gridCol w:w="1984"/>
      <w:gridCol w:w="2127"/>
      <w:gridCol w:w="1984"/>
    </w:tblGrid>
    <w:tr w:rsidR="0075339E" w:rsidTr="0075339E">
      <w:trPr>
        <w:cantSplit/>
        <w:trHeight w:val="410"/>
      </w:trPr>
      <w:tc>
        <w:tcPr>
          <w:tcW w:w="2406" w:type="dxa"/>
          <w:vMerge w:val="restart"/>
          <w:vAlign w:val="center"/>
        </w:tcPr>
        <w:p w:rsidR="0075339E" w:rsidRPr="00774504" w:rsidRDefault="005458C9" w:rsidP="00573BD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>
            <w:rPr>
              <w:rFonts w:ascii="Times New Roman" w:hAnsi="Times New Roman" w:cs="Times New Roman"/>
              <w:b/>
              <w:noProof/>
              <w:sz w:val="44"/>
              <w:szCs w:val="44"/>
              <w:lang w:eastAsia="tr-TR"/>
            </w:rPr>
            <w:drawing>
              <wp:inline distT="0" distB="0" distL="0" distR="0" wp14:anchorId="5B6BB43B" wp14:editId="4DEE327E">
                <wp:extent cx="1114425" cy="1114425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75339E" w:rsidRPr="00A9791D" w:rsidRDefault="0075339E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75339E" w:rsidRPr="00A9791D" w:rsidRDefault="0075339E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</w:t>
          </w:r>
        </w:p>
        <w:p w:rsidR="0075339E" w:rsidRPr="00A9791D" w:rsidRDefault="0075339E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Kalite Yönetim Sistemi Bürosu</w:t>
          </w:r>
        </w:p>
      </w:tc>
      <w:tc>
        <w:tcPr>
          <w:tcW w:w="1984" w:type="dxa"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2127" w:type="dxa"/>
        </w:tcPr>
        <w:p w:rsidR="0075339E" w:rsidRPr="00774504" w:rsidRDefault="0075339E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MV.33.</w:t>
          </w:r>
          <w:proofErr w:type="gramStart"/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KYS.FR</w:t>
          </w:r>
          <w:proofErr w:type="gramEnd"/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.02</w:t>
          </w:r>
        </w:p>
      </w:tc>
      <w:tc>
        <w:tcPr>
          <w:tcW w:w="1984" w:type="dxa"/>
          <w:vMerge w:val="restart"/>
        </w:tcPr>
        <w:p w:rsidR="0075339E" w:rsidRPr="00774504" w:rsidRDefault="005458C9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4613FDAA" wp14:editId="07F74032">
                <wp:extent cx="1009650" cy="1085850"/>
                <wp:effectExtent l="19050" t="0" r="0" b="0"/>
                <wp:docPr id="2" name="Resim 1" descr="K_Q_TSE_ISO_EN_9000-logo-1761A8C15E-seeklogo_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K_Q_TSE_ISO_EN_9000-logo-1761A8C15E-seeklogo_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339E" w:rsidTr="0075339E">
      <w:trPr>
        <w:cantSplit/>
        <w:trHeight w:val="120"/>
      </w:trPr>
      <w:tc>
        <w:tcPr>
          <w:tcW w:w="2406" w:type="dxa"/>
          <w:vMerge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 w:val="restart"/>
          <w:vAlign w:val="center"/>
        </w:tcPr>
        <w:p w:rsidR="0075339E" w:rsidRPr="00A9791D" w:rsidRDefault="0075339E" w:rsidP="00573BD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>Revizyon Talep Formu</w:t>
          </w:r>
        </w:p>
      </w:tc>
      <w:tc>
        <w:tcPr>
          <w:tcW w:w="1984" w:type="dxa"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2127" w:type="dxa"/>
        </w:tcPr>
        <w:p w:rsidR="0075339E" w:rsidRPr="00774504" w:rsidRDefault="0075339E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01.08.2011</w:t>
          </w:r>
        </w:p>
      </w:tc>
      <w:tc>
        <w:tcPr>
          <w:tcW w:w="1984" w:type="dxa"/>
          <w:vMerge/>
        </w:tcPr>
        <w:p w:rsidR="0075339E" w:rsidRDefault="0075339E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75339E" w:rsidTr="0075339E">
      <w:trPr>
        <w:cantSplit/>
        <w:trHeight w:val="120"/>
      </w:trPr>
      <w:tc>
        <w:tcPr>
          <w:tcW w:w="2406" w:type="dxa"/>
          <w:vMerge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2127" w:type="dxa"/>
        </w:tcPr>
        <w:p w:rsidR="0075339E" w:rsidRPr="00774504" w:rsidRDefault="0075339E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984" w:type="dxa"/>
          <w:vMerge/>
        </w:tcPr>
        <w:p w:rsidR="0075339E" w:rsidRPr="00774504" w:rsidRDefault="0075339E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75339E" w:rsidTr="0075339E">
      <w:trPr>
        <w:cantSplit/>
        <w:trHeight w:val="120"/>
      </w:trPr>
      <w:tc>
        <w:tcPr>
          <w:tcW w:w="2406" w:type="dxa"/>
          <w:vMerge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2127" w:type="dxa"/>
        </w:tcPr>
        <w:p w:rsidR="0075339E" w:rsidRPr="00774504" w:rsidRDefault="0075339E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984" w:type="dxa"/>
          <w:vMerge/>
        </w:tcPr>
        <w:p w:rsidR="0075339E" w:rsidRPr="00774504" w:rsidRDefault="0075339E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75339E" w:rsidTr="0075339E">
      <w:trPr>
        <w:cantSplit/>
        <w:trHeight w:val="120"/>
      </w:trPr>
      <w:tc>
        <w:tcPr>
          <w:tcW w:w="2406" w:type="dxa"/>
          <w:vMerge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2127" w:type="dxa"/>
        </w:tcPr>
        <w:p w:rsidR="0075339E" w:rsidRPr="00774504" w:rsidRDefault="001C463A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75339E" w:rsidRPr="00774504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</w:instrText>
          </w:r>
          <w:r w:rsidRPr="00774504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CF5FFF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  <w:r w:rsidRPr="00774504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="0075339E"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/</w:t>
          </w:r>
          <w:r w:rsidRPr="00774504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75339E" w:rsidRPr="00774504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</w:instrText>
          </w:r>
          <w:r w:rsidRPr="00774504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CF5FFF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  <w:r w:rsidRPr="00774504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1984" w:type="dxa"/>
          <w:vMerge/>
        </w:tcPr>
        <w:p w:rsidR="0075339E" w:rsidRPr="00774504" w:rsidRDefault="0075339E" w:rsidP="00B44BBD">
          <w:pPr>
            <w:pStyle w:val="stbilgi"/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</w:tbl>
  <w:p w:rsidR="00DD2204" w:rsidRDefault="00DD220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B4" w:rsidRDefault="003177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02B"/>
    <w:rsid w:val="0002713B"/>
    <w:rsid w:val="000B7166"/>
    <w:rsid w:val="001146C3"/>
    <w:rsid w:val="001C0090"/>
    <w:rsid w:val="001C463A"/>
    <w:rsid w:val="001F24BC"/>
    <w:rsid w:val="002865C9"/>
    <w:rsid w:val="002A665F"/>
    <w:rsid w:val="003027C7"/>
    <w:rsid w:val="00302E6F"/>
    <w:rsid w:val="00314418"/>
    <w:rsid w:val="003177B4"/>
    <w:rsid w:val="003C0B21"/>
    <w:rsid w:val="00413ADF"/>
    <w:rsid w:val="0048100C"/>
    <w:rsid w:val="004C7954"/>
    <w:rsid w:val="005458C9"/>
    <w:rsid w:val="00573BDF"/>
    <w:rsid w:val="0062682F"/>
    <w:rsid w:val="00673985"/>
    <w:rsid w:val="00724996"/>
    <w:rsid w:val="0075339E"/>
    <w:rsid w:val="00774504"/>
    <w:rsid w:val="00785F47"/>
    <w:rsid w:val="007D171E"/>
    <w:rsid w:val="0080674C"/>
    <w:rsid w:val="008736B9"/>
    <w:rsid w:val="00921E59"/>
    <w:rsid w:val="00A9791D"/>
    <w:rsid w:val="00AC2652"/>
    <w:rsid w:val="00B44BBD"/>
    <w:rsid w:val="00B877D0"/>
    <w:rsid w:val="00CC5F75"/>
    <w:rsid w:val="00CD5D8F"/>
    <w:rsid w:val="00CF5FFF"/>
    <w:rsid w:val="00D20C97"/>
    <w:rsid w:val="00D45A54"/>
    <w:rsid w:val="00D862DF"/>
    <w:rsid w:val="00DD2204"/>
    <w:rsid w:val="00E04D93"/>
    <w:rsid w:val="00E3574A"/>
    <w:rsid w:val="00E94F94"/>
    <w:rsid w:val="00E97F26"/>
    <w:rsid w:val="00EA5DE7"/>
    <w:rsid w:val="00EC002B"/>
    <w:rsid w:val="00F743A0"/>
    <w:rsid w:val="00FC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2B"/>
    <w:rPr>
      <w:rFonts w:ascii="Times New Roman" w:eastAsia="Times New Roman" w:hAnsi="Times New Roman"/>
      <w:sz w:val="24"/>
      <w:szCs w:val="24"/>
    </w:rPr>
  </w:style>
  <w:style w:type="paragraph" w:styleId="Balk9">
    <w:name w:val="heading 9"/>
    <w:basedOn w:val="Normal"/>
    <w:link w:val="Balk9Char"/>
    <w:uiPriority w:val="99"/>
    <w:qFormat/>
    <w:rsid w:val="00EC002B"/>
    <w:pPr>
      <w:spacing w:before="100" w:beforeAutospacing="1" w:after="100" w:afterAutospacing="1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uiPriority w:val="99"/>
    <w:locked/>
    <w:rsid w:val="00EC002B"/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EC002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EC002B"/>
  </w:style>
  <w:style w:type="paragraph" w:styleId="Altbilgi">
    <w:name w:val="footer"/>
    <w:basedOn w:val="Normal"/>
    <w:link w:val="AltbilgiChar"/>
    <w:uiPriority w:val="99"/>
    <w:semiHidden/>
    <w:rsid w:val="00EC002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C002B"/>
  </w:style>
  <w:style w:type="character" w:styleId="SayfaNumaras">
    <w:name w:val="page number"/>
    <w:basedOn w:val="VarsaylanParagrafYazTipi"/>
    <w:uiPriority w:val="99"/>
    <w:rsid w:val="00EC002B"/>
  </w:style>
  <w:style w:type="paragraph" w:styleId="BalonMetni">
    <w:name w:val="Balloon Text"/>
    <w:basedOn w:val="Normal"/>
    <w:link w:val="BalonMetniChar"/>
    <w:uiPriority w:val="99"/>
    <w:semiHidden/>
    <w:rsid w:val="00EC00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C002B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mv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Bozkırlı</dc:creator>
  <cp:lastModifiedBy>Ayse Bozkırlı</cp:lastModifiedBy>
  <cp:revision>8</cp:revision>
  <cp:lastPrinted>2016-06-24T11:46:00Z</cp:lastPrinted>
  <dcterms:created xsi:type="dcterms:W3CDTF">2016-06-23T06:33:00Z</dcterms:created>
  <dcterms:modified xsi:type="dcterms:W3CDTF">2016-06-24T11:46:00Z</dcterms:modified>
</cp:coreProperties>
</file>