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Spec="inside"/>
        <w:tblOverlap w:val="never"/>
        <w:tblW w:w="9946" w:type="dxa"/>
        <w:tblInd w:w="0" w:type="dxa"/>
        <w:tblCellMar>
          <w:top w:w="48" w:type="dxa"/>
          <w:left w:w="67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415"/>
        <w:gridCol w:w="3555"/>
        <w:gridCol w:w="1564"/>
        <w:gridCol w:w="1851"/>
        <w:gridCol w:w="1561"/>
      </w:tblGrid>
      <w:tr w:rsidR="00354B82">
        <w:trPr>
          <w:trHeight w:val="850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798896" cy="1009176"/>
                  <wp:effectExtent l="0" t="0" r="0" b="0"/>
                  <wp:docPr id="3223" name="Picture 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Picture 3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96" cy="1009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  <w:ind w:right="23"/>
              <w:jc w:val="center"/>
            </w:pPr>
            <w:r>
              <w:rPr>
                <w:sz w:val="32"/>
              </w:rPr>
              <w:t>T.C.</w:t>
            </w:r>
          </w:p>
          <w:p w:rsidR="00354B82" w:rsidRDefault="00D23E1C">
            <w:pPr>
              <w:spacing w:after="0"/>
              <w:ind w:left="44"/>
              <w:jc w:val="center"/>
            </w:pPr>
            <w:r>
              <w:rPr>
                <w:sz w:val="26"/>
              </w:rPr>
              <w:t>MERSİN VALİLİĞİ</w:t>
            </w:r>
          </w:p>
          <w:p w:rsidR="00354B82" w:rsidRDefault="00D23E1C">
            <w:pPr>
              <w:spacing w:after="0"/>
              <w:ind w:left="149"/>
            </w:pPr>
            <w:r>
              <w:rPr>
                <w:sz w:val="26"/>
              </w:rPr>
              <w:t>Kalite Yönetim Sistem Bürosu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  <w:ind w:left="3"/>
            </w:pPr>
            <w:r>
              <w:t>Doküman No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  <w:ind w:left="5"/>
            </w:pPr>
            <w:r>
              <w:rPr>
                <w:sz w:val="20"/>
              </w:rPr>
              <w:t>MV.33.</w:t>
            </w:r>
            <w:proofErr w:type="gramStart"/>
            <w:r>
              <w:rPr>
                <w:sz w:val="20"/>
              </w:rPr>
              <w:t>KYS.RP</w:t>
            </w:r>
            <w:proofErr w:type="gramEnd"/>
            <w:r>
              <w:rPr>
                <w:sz w:val="20"/>
              </w:rPr>
              <w:t>.04</w:t>
            </w:r>
          </w:p>
        </w:tc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902569" cy="667702"/>
                  <wp:effectExtent l="0" t="0" r="0" b="0"/>
                  <wp:docPr id="6452" name="Picture 6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" name="Picture 64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69" cy="66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B8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4B82" w:rsidRDefault="00354B82"/>
        </w:tc>
        <w:tc>
          <w:tcPr>
            <w:tcW w:w="3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4B82" w:rsidRDefault="00D23E1C">
            <w:pPr>
              <w:spacing w:after="0"/>
              <w:ind w:right="13"/>
              <w:jc w:val="center"/>
            </w:pPr>
            <w:r>
              <w:rPr>
                <w:sz w:val="26"/>
              </w:rPr>
              <w:t>Birim Performans Raporu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  <w:ind w:left="8"/>
            </w:pPr>
            <w:r>
              <w:rPr>
                <w:sz w:val="20"/>
              </w:rPr>
              <w:t xml:space="preserve">Ya </w:t>
            </w:r>
            <w:proofErr w:type="spellStart"/>
            <w:r>
              <w:rPr>
                <w:sz w:val="20"/>
              </w:rPr>
              <w:t>ın</w:t>
            </w:r>
            <w:proofErr w:type="spellEnd"/>
            <w:r>
              <w:rPr>
                <w:sz w:val="20"/>
              </w:rPr>
              <w:t xml:space="preserve"> Tarihi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</w:pPr>
            <w:r>
              <w:rPr>
                <w:sz w:val="20"/>
              </w:rPr>
              <w:t>01.08.2011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4B82" w:rsidRDefault="00354B82"/>
        </w:tc>
      </w:tr>
      <w:tr w:rsidR="00354B82">
        <w:trPr>
          <w:trHeight w:val="2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4B82" w:rsidRDefault="00354B8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4B82" w:rsidRDefault="00354B82"/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  <w:ind w:left="3"/>
            </w:pPr>
            <w:r>
              <w:rPr>
                <w:noProof/>
              </w:rPr>
              <w:drawing>
                <wp:inline distT="0" distB="0" distL="0" distR="0">
                  <wp:extent cx="689124" cy="106710"/>
                  <wp:effectExtent l="0" t="0" r="0" b="0"/>
                  <wp:docPr id="3176" name="Picture 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Picture 3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24" cy="10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  <w:ind w:left="5"/>
            </w:pPr>
            <w: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4B82" w:rsidRDefault="00354B82"/>
        </w:tc>
      </w:tr>
      <w:tr w:rsidR="00354B82">
        <w:trPr>
          <w:trHeight w:val="2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4B82" w:rsidRDefault="00354B8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4B82" w:rsidRDefault="00354B82"/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tabs>
                <w:tab w:val="center" w:pos="118"/>
                <w:tab w:val="center" w:pos="985"/>
              </w:tabs>
              <w:spacing w:after="0"/>
            </w:pPr>
            <w:r>
              <w:tab/>
            </w:r>
            <w:r>
              <w:t xml:space="preserve">Re </w:t>
            </w:r>
            <w:r>
              <w:tab/>
              <w:t>on Tarihi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  <w:ind w:left="14"/>
            </w:pPr>
            <w:r>
              <w:rPr>
                <w:sz w:val="20"/>
              </w:rPr>
              <w:t>15.05.2013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4B82" w:rsidRDefault="00354B82"/>
        </w:tc>
      </w:tr>
      <w:tr w:rsidR="00354B82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354B8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354B82"/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  <w:ind w:left="8"/>
            </w:pPr>
            <w:proofErr w:type="spellStart"/>
            <w:r>
              <w:t>Sa</w:t>
            </w:r>
            <w:proofErr w:type="spellEnd"/>
            <w:r>
              <w:t xml:space="preserve"> a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354B8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354B82"/>
        </w:tc>
      </w:tr>
    </w:tbl>
    <w:tbl>
      <w:tblPr>
        <w:tblStyle w:val="TableGrid"/>
        <w:tblW w:w="9897" w:type="dxa"/>
        <w:tblInd w:w="4" w:type="dxa"/>
        <w:tblCellMar>
          <w:top w:w="26" w:type="dxa"/>
          <w:left w:w="59" w:type="dxa"/>
          <w:bottom w:w="0" w:type="dxa"/>
          <w:right w:w="349" w:type="dxa"/>
        </w:tblCellMar>
        <w:tblLook w:val="04A0" w:firstRow="1" w:lastRow="0" w:firstColumn="1" w:lastColumn="0" w:noHBand="0" w:noVBand="1"/>
      </w:tblPr>
      <w:tblGrid>
        <w:gridCol w:w="4763"/>
        <w:gridCol w:w="5134"/>
      </w:tblGrid>
      <w:tr w:rsidR="00354B82">
        <w:trPr>
          <w:trHeight w:val="10427"/>
        </w:trPr>
        <w:tc>
          <w:tcPr>
            <w:tcW w:w="9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26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page">
                    <wp:posOffset>7388264</wp:posOffset>
                  </wp:positionH>
                  <wp:positionV relativeFrom="page">
                    <wp:posOffset>664654</wp:posOffset>
                  </wp:positionV>
                  <wp:extent cx="12197" cy="91466"/>
                  <wp:effectExtent l="0" t="0" r="0" b="0"/>
                  <wp:wrapTopAndBottom/>
                  <wp:docPr id="6450" name="Picture 6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" name="Picture 64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7" cy="9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page">
                    <wp:posOffset>7391313</wp:posOffset>
                  </wp:positionH>
                  <wp:positionV relativeFrom="page">
                    <wp:posOffset>868928</wp:posOffset>
                  </wp:positionV>
                  <wp:extent cx="6098" cy="3049"/>
                  <wp:effectExtent l="0" t="0" r="0" b="0"/>
                  <wp:wrapTopAndBottom/>
                  <wp:docPr id="3245" name="Picture 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Picture 32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page">
                    <wp:posOffset>7458396</wp:posOffset>
                  </wp:positionH>
                  <wp:positionV relativeFrom="page">
                    <wp:posOffset>3832429</wp:posOffset>
                  </wp:positionV>
                  <wp:extent cx="15246" cy="326229"/>
                  <wp:effectExtent l="0" t="0" r="0" b="0"/>
                  <wp:wrapTopAndBottom/>
                  <wp:docPr id="3380" name="Picture 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" name="Picture 3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" cy="32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>
              <w:rPr>
                <w:sz w:val="20"/>
              </w:rPr>
              <w:t>BİRİM ADI:İL PLANLAMA VE KOORDİNASYON MÜDÜRLÜĞÜ</w:t>
            </w:r>
          </w:p>
          <w:p w:rsidR="00354B82" w:rsidRDefault="00D23E1C">
            <w:pPr>
              <w:tabs>
                <w:tab w:val="center" w:pos="72"/>
                <w:tab w:val="center" w:pos="3815"/>
              </w:tabs>
              <w:spacing w:after="142"/>
            </w:pPr>
            <w:r>
              <w:tab/>
            </w:r>
            <w:r>
              <w:t>I.</w:t>
            </w:r>
            <w:r>
              <w:tab/>
              <w:t>Bir önceki toplantıda alınan kararlara yönelik yapılan faaliyetler ve sonuçları:</w:t>
            </w:r>
          </w:p>
          <w:p w:rsidR="00354B82" w:rsidRDefault="00D23E1C">
            <w:pPr>
              <w:spacing w:after="264"/>
              <w:ind w:left="403"/>
            </w:pPr>
            <w:r>
              <w:rPr>
                <w:sz w:val="20"/>
              </w:rPr>
              <w:t>Herhangi bir faaliyetimiz bulunmamaktadır.</w:t>
            </w:r>
          </w:p>
          <w:p w:rsidR="00354B82" w:rsidRDefault="00D23E1C">
            <w:pPr>
              <w:numPr>
                <w:ilvl w:val="0"/>
                <w:numId w:val="1"/>
              </w:numPr>
              <w:spacing w:after="206"/>
              <w:ind w:hanging="480"/>
            </w:pPr>
            <w:r>
              <w:t>Kalite Yönetim Sistemini etkileyebilecek değişiklikler:</w:t>
            </w:r>
          </w:p>
          <w:p w:rsidR="00354B82" w:rsidRDefault="00D23E1C">
            <w:pPr>
              <w:spacing w:after="246"/>
              <w:ind w:left="403"/>
            </w:pPr>
            <w:r>
              <w:rPr>
                <w:sz w:val="20"/>
              </w:rPr>
              <w:t>Herhangi bir değişiklik olmamıştır.</w:t>
            </w:r>
          </w:p>
          <w:p w:rsidR="00354B82" w:rsidRDefault="00D23E1C">
            <w:pPr>
              <w:numPr>
                <w:ilvl w:val="0"/>
                <w:numId w:val="1"/>
              </w:numPr>
              <w:spacing w:after="196"/>
              <w:ind w:hanging="480"/>
            </w:pPr>
            <w:r>
              <w:t>Eğitim Prosedürüne göre yapılan eğitimlerin değerlendirilmesi:</w:t>
            </w:r>
          </w:p>
          <w:p w:rsidR="00354B82" w:rsidRDefault="00D23E1C">
            <w:pPr>
              <w:spacing w:after="254"/>
              <w:ind w:left="408"/>
            </w:pPr>
            <w:r>
              <w:rPr>
                <w:sz w:val="20"/>
              </w:rPr>
              <w:t xml:space="preserve">Dönem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personele KYS hakkında eğitim verilmektedir.</w:t>
            </w:r>
          </w:p>
          <w:p w:rsidR="00354B82" w:rsidRDefault="00D23E1C">
            <w:pPr>
              <w:numPr>
                <w:ilvl w:val="0"/>
                <w:numId w:val="1"/>
              </w:numPr>
              <w:spacing w:after="187"/>
              <w:ind w:hanging="480"/>
            </w:pPr>
            <w:r>
              <w:t>Müşteri geri beslemesi (</w:t>
            </w:r>
            <w:proofErr w:type="gramStart"/>
            <w:r>
              <w:t>şikayet</w:t>
            </w:r>
            <w:proofErr w:type="gramEnd"/>
            <w:r>
              <w:t>, öneri, anket, toplantı vb.):</w:t>
            </w:r>
          </w:p>
          <w:p w:rsidR="00354B82" w:rsidRDefault="00D23E1C">
            <w:pPr>
              <w:spacing w:after="259" w:line="253" w:lineRule="auto"/>
              <w:ind w:left="14" w:firstLine="384"/>
              <w:jc w:val="both"/>
            </w:pPr>
            <w:r>
              <w:rPr>
                <w:sz w:val="20"/>
              </w:rPr>
              <w:t>2017 Personel Memnuniyet Anketi DeğerIendirmeleri ve Vatandaş Memnuniyet a</w:t>
            </w:r>
            <w:r>
              <w:rPr>
                <w:sz w:val="20"/>
              </w:rPr>
              <w:t>nketi Değerlendirmeleri KYS Bürosuna gönderilmiş olup, 2018 anket çalışmaları başlatılmıştır.</w:t>
            </w:r>
          </w:p>
          <w:p w:rsidR="00354B82" w:rsidRDefault="00D23E1C">
            <w:pPr>
              <w:numPr>
                <w:ilvl w:val="0"/>
                <w:numId w:val="1"/>
              </w:numPr>
              <w:spacing w:after="186"/>
              <w:ind w:hanging="480"/>
            </w:pPr>
            <w:r>
              <w:t>KYS İç/Dış tetkik raporlarının değerIendirilmesi:</w:t>
            </w:r>
          </w:p>
          <w:p w:rsidR="00354B82" w:rsidRDefault="00D23E1C">
            <w:pPr>
              <w:spacing w:after="237" w:line="263" w:lineRule="auto"/>
              <w:ind w:left="10" w:firstLine="456"/>
              <w:jc w:val="both"/>
            </w:pPr>
            <w:r>
              <w:rPr>
                <w:sz w:val="20"/>
              </w:rPr>
              <w:t xml:space="preserve">Tetkikte herhangi bir aksaklık görülmemiştir. Kalite Yönetim Sistemi bilinci oluşmuş olup, büro personeli takım </w:t>
            </w:r>
            <w:r>
              <w:rPr>
                <w:sz w:val="20"/>
              </w:rPr>
              <w:t>ruhu içerisinde çalışmaktadır.</w:t>
            </w:r>
          </w:p>
          <w:p w:rsidR="00354B82" w:rsidRDefault="00D23E1C">
            <w:pPr>
              <w:numPr>
                <w:ilvl w:val="0"/>
                <w:numId w:val="1"/>
              </w:numPr>
              <w:spacing w:after="204"/>
              <w:ind w:hanging="480"/>
            </w:pPr>
            <w:r>
              <w:t>Düzeltici Önleyici faaliyetlerin sonuçları:</w:t>
            </w:r>
          </w:p>
          <w:p w:rsidR="00354B82" w:rsidRDefault="00D23E1C">
            <w:pPr>
              <w:spacing w:after="247"/>
              <w:ind w:left="365"/>
            </w:pPr>
            <w:r>
              <w:rPr>
                <w:sz w:val="20"/>
              </w:rPr>
              <w:t>Yoktur.</w:t>
            </w:r>
          </w:p>
          <w:p w:rsidR="00354B82" w:rsidRDefault="00D23E1C">
            <w:pPr>
              <w:numPr>
                <w:ilvl w:val="0"/>
                <w:numId w:val="1"/>
              </w:numPr>
              <w:spacing w:after="200"/>
              <w:ind w:hanging="480"/>
            </w:pPr>
            <w:r>
              <w:t>Kalite politikasının uygulanması ile hedeflerin gözden geçirilmesi:</w:t>
            </w:r>
          </w:p>
          <w:p w:rsidR="00354B82" w:rsidRDefault="00D23E1C">
            <w:pPr>
              <w:spacing w:after="253"/>
              <w:ind w:left="418"/>
            </w:pPr>
            <w:r>
              <w:rPr>
                <w:sz w:val="20"/>
              </w:rPr>
              <w:t>Hedeflerimizde herhangi bir aksaklık yaşanmamaktadır.</w:t>
            </w:r>
          </w:p>
          <w:p w:rsidR="00354B82" w:rsidRDefault="00D23E1C">
            <w:pPr>
              <w:numPr>
                <w:ilvl w:val="0"/>
                <w:numId w:val="1"/>
              </w:numPr>
              <w:spacing w:after="213"/>
              <w:ind w:hanging="480"/>
            </w:pPr>
            <w:r>
              <w:t>Kaynakların Durumu:</w:t>
            </w:r>
          </w:p>
          <w:p w:rsidR="00354B82" w:rsidRDefault="00D23E1C">
            <w:pPr>
              <w:spacing w:after="40"/>
              <w:ind w:left="423"/>
            </w:pPr>
            <w:r>
              <w:rPr>
                <w:sz w:val="20"/>
              </w:rPr>
              <w:t>Konuşulanı direk bilgisayara aktarabilen ses ve görüntü kayıt cihazlarına ihtiyaç vardır.</w:t>
            </w:r>
          </w:p>
          <w:p w:rsidR="00354B82" w:rsidRDefault="00D23E1C">
            <w:pPr>
              <w:numPr>
                <w:ilvl w:val="0"/>
                <w:numId w:val="1"/>
              </w:numPr>
              <w:spacing w:after="220"/>
              <w:ind w:hanging="480"/>
            </w:pPr>
            <w:r>
              <w:t>İyileştirme Önerileri, İstek ve beklentiler:</w:t>
            </w:r>
          </w:p>
          <w:p w:rsidR="00354B82" w:rsidRDefault="00D23E1C">
            <w:pPr>
              <w:spacing w:after="218"/>
              <w:ind w:left="418"/>
            </w:pPr>
            <w:r>
              <w:rPr>
                <w:sz w:val="20"/>
              </w:rPr>
              <w:t>Yoktur.</w:t>
            </w:r>
          </w:p>
          <w:p w:rsidR="00354B82" w:rsidRDefault="00D23E1C">
            <w:pPr>
              <w:numPr>
                <w:ilvl w:val="0"/>
                <w:numId w:val="1"/>
              </w:numPr>
              <w:spacing w:after="0"/>
              <w:ind w:hanging="480"/>
            </w:pPr>
            <w:r>
              <w:t>Uygulanması Planlanan Faaliyetler:</w:t>
            </w:r>
          </w:p>
          <w:p w:rsidR="00354B82" w:rsidRDefault="00D23E1C">
            <w:pPr>
              <w:spacing w:after="224"/>
              <w:ind w:left="375"/>
            </w:pPr>
            <w:r>
              <w:rPr>
                <w:sz w:val="20"/>
              </w:rPr>
              <w:t>Yoktur.</w:t>
            </w:r>
          </w:p>
          <w:p w:rsidR="00354B82" w:rsidRDefault="00D23E1C">
            <w:pPr>
              <w:spacing w:after="0"/>
              <w:ind w:left="326" w:right="7606" w:hanging="288"/>
            </w:pPr>
            <w:r>
              <w:t xml:space="preserve">II. </w:t>
            </w:r>
            <w:proofErr w:type="spellStart"/>
            <w:r>
              <w:t>Oneriler</w:t>
            </w:r>
            <w:proofErr w:type="spellEnd"/>
            <w:r>
              <w:t>: Yoktur.</w:t>
            </w:r>
          </w:p>
        </w:tc>
      </w:tr>
      <w:tr w:rsidR="00354B82">
        <w:trPr>
          <w:trHeight w:val="516"/>
        </w:trPr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4B82" w:rsidRDefault="00D23E1C">
            <w:pPr>
              <w:spacing w:after="0"/>
              <w:ind w:left="294"/>
              <w:jc w:val="center"/>
            </w:pPr>
            <w:r>
              <w:t>Hazırlayan (Birim Müdürü)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4B82" w:rsidRDefault="00D23E1C">
            <w:pPr>
              <w:spacing w:after="0"/>
              <w:ind w:left="298"/>
              <w:jc w:val="center"/>
            </w:pPr>
            <w:r>
              <w:rPr>
                <w:sz w:val="20"/>
              </w:rPr>
              <w:t>Onaylayan (Yönetim Temsilcisi)</w:t>
            </w:r>
          </w:p>
        </w:tc>
      </w:tr>
      <w:tr w:rsidR="00354B82">
        <w:trPr>
          <w:trHeight w:val="346"/>
        </w:trPr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tabs>
                <w:tab w:val="center" w:pos="295"/>
                <w:tab w:val="center" w:pos="1546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Tarih:</w:t>
            </w:r>
            <w:r>
              <w:rPr>
                <w:sz w:val="24"/>
              </w:rPr>
              <w:tab/>
              <w:t>ı • 0 5.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B82" w:rsidRDefault="00D23E1C">
            <w:pPr>
              <w:spacing w:after="0"/>
              <w:ind w:left="10"/>
            </w:pPr>
            <w:r>
              <w:rPr>
                <w:sz w:val="24"/>
              </w:rPr>
              <w:t>Tarih:</w:t>
            </w:r>
          </w:p>
        </w:tc>
      </w:tr>
      <w:tr w:rsidR="00354B82">
        <w:trPr>
          <w:trHeight w:val="427"/>
        </w:trPr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4B82" w:rsidRDefault="00D23E1C">
            <w:pPr>
              <w:tabs>
                <w:tab w:val="center" w:pos="271"/>
                <w:tab w:val="center" w:pos="1861"/>
              </w:tabs>
              <w:spacing w:after="0"/>
            </w:pPr>
            <w:r>
              <w:tab/>
            </w:r>
            <w:r>
              <w:t>İmza: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8764" cy="240860"/>
                  <wp:effectExtent l="0" t="0" r="0" b="0"/>
                  <wp:docPr id="3214" name="Picture 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Picture 32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64" cy="24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4B82" w:rsidRDefault="00D23E1C">
            <w:pPr>
              <w:spacing w:after="0"/>
              <w:ind w:left="15"/>
            </w:pPr>
            <w:r>
              <w:t>İmza:</w:t>
            </w:r>
          </w:p>
        </w:tc>
      </w:tr>
    </w:tbl>
    <w:p w:rsidR="00D23E1C" w:rsidRDefault="00D23E1C"/>
    <w:sectPr w:rsidR="00D23E1C">
      <w:pgSz w:w="11981" w:h="16834"/>
      <w:pgMar w:top="24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F3E93"/>
    <w:multiLevelType w:val="hybridMultilevel"/>
    <w:tmpl w:val="9BDE057E"/>
    <w:lvl w:ilvl="0" w:tplc="F0127014">
      <w:start w:val="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C8DE4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70EC10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E234C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0052A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A24A6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1C198E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C6470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C5B74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82"/>
    <w:rsid w:val="00354B82"/>
    <w:rsid w:val="00CE5DDD"/>
    <w:rsid w:val="00D2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BE4EF-0550-47B6-AF69-C2949677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ÇİFTÇİ</dc:creator>
  <cp:keywords/>
  <cp:lastModifiedBy>Rabia ÇİFTÇİ</cp:lastModifiedBy>
  <cp:revision>2</cp:revision>
  <dcterms:created xsi:type="dcterms:W3CDTF">2018-10-25T12:46:00Z</dcterms:created>
  <dcterms:modified xsi:type="dcterms:W3CDTF">2018-10-25T12:46:00Z</dcterms:modified>
</cp:coreProperties>
</file>