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35" w:type="dxa"/>
        <w:tblInd w:w="-743" w:type="dxa"/>
        <w:tblLook w:val="04A0"/>
      </w:tblPr>
      <w:tblGrid>
        <w:gridCol w:w="1497"/>
        <w:gridCol w:w="1495"/>
        <w:gridCol w:w="1037"/>
        <w:gridCol w:w="1166"/>
        <w:gridCol w:w="1098"/>
        <w:gridCol w:w="1095"/>
        <w:gridCol w:w="972"/>
        <w:gridCol w:w="1167"/>
        <w:gridCol w:w="973"/>
        <w:gridCol w:w="1095"/>
        <w:gridCol w:w="972"/>
        <w:gridCol w:w="976"/>
        <w:gridCol w:w="1223"/>
        <w:gridCol w:w="969"/>
      </w:tblGrid>
      <w:tr w:rsidR="007C01FC" w:rsidTr="00771E84">
        <w:tc>
          <w:tcPr>
            <w:tcW w:w="1497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95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43" w:type="dxa"/>
            <w:gridSpan w:val="12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C7C5B" w:rsidTr="00771E84">
        <w:tc>
          <w:tcPr>
            <w:tcW w:w="1497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gridSpan w:val="2"/>
          </w:tcPr>
          <w:p w:rsidR="008C7C5B" w:rsidRPr="008C7C5B" w:rsidRDefault="00817274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8C7C5B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32" w:type="dxa"/>
            <w:gridSpan w:val="4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08" w:type="dxa"/>
            <w:gridSpan w:val="6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D1229E" w:rsidTr="00771E84">
        <w:tc>
          <w:tcPr>
            <w:tcW w:w="1497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9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68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8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92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C6BAE" w:rsidTr="00771E84">
        <w:trPr>
          <w:trHeight w:val="1516"/>
        </w:trPr>
        <w:tc>
          <w:tcPr>
            <w:tcW w:w="1497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6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8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5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2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5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2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6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2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E25891" w:rsidTr="00771E84">
        <w:trPr>
          <w:trHeight w:val="1977"/>
        </w:trPr>
        <w:tc>
          <w:tcPr>
            <w:tcW w:w="1497" w:type="dxa"/>
            <w:vAlign w:val="center"/>
          </w:tcPr>
          <w:p w:rsidR="00E25891" w:rsidRDefault="00E25891" w:rsidP="00E25891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5891" w:rsidRPr="007510D7" w:rsidRDefault="00E25891" w:rsidP="00E258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E25891" w:rsidRPr="007510D7" w:rsidRDefault="00E25891" w:rsidP="00E258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69" w:type="dxa"/>
            <w:vAlign w:val="center"/>
          </w:tcPr>
          <w:p w:rsidR="00E25891" w:rsidRPr="0090070D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E25891" w:rsidTr="00771E84">
        <w:trPr>
          <w:trHeight w:val="1947"/>
        </w:trPr>
        <w:tc>
          <w:tcPr>
            <w:tcW w:w="1497" w:type="dxa"/>
            <w:vAlign w:val="center"/>
          </w:tcPr>
          <w:p w:rsidR="00E25891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E25891" w:rsidTr="00771E84">
        <w:trPr>
          <w:trHeight w:val="1192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E25891" w:rsidTr="00771E84">
        <w:trPr>
          <w:trHeight w:val="1847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İnsan hakları başvurularının büroya geldiği tarihten itibaren, büro ile ilgili işlerinin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içinde tamamlanması.</w:t>
            </w: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E25891" w:rsidRPr="00E25891" w:rsidRDefault="00817274" w:rsidP="005630C9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5630C9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 İşleri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8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</w:tr>
      <w:tr w:rsidR="00E25891" w:rsidTr="00771E84">
        <w:trPr>
          <w:trHeight w:val="1392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</w:tr>
      <w:tr w:rsidR="00E25891" w:rsidTr="00771E84"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5630C9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E25891" w:rsidRPr="00E25891" w:rsidRDefault="005630C9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1098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</w:tr>
      <w:tr w:rsidR="00771E84" w:rsidTr="00C53DEE">
        <w:trPr>
          <w:trHeight w:val="1618"/>
        </w:trPr>
        <w:tc>
          <w:tcPr>
            <w:tcW w:w="1497" w:type="dxa"/>
            <w:vAlign w:val="center"/>
          </w:tcPr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81727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1-Üst Yöneticiler Nöbet Çizelgesi her ayın 15 inde</w:t>
            </w:r>
          </w:p>
        </w:tc>
        <w:tc>
          <w:tcPr>
            <w:tcW w:w="1166" w:type="dxa"/>
            <w:vAlign w:val="center"/>
          </w:tcPr>
          <w:p w:rsidR="00771E84" w:rsidRPr="00771E84" w:rsidRDefault="0081727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Nisan ayında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27/04/2012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 hazırlanmış. Üst yönetim tarafından ay sonunda hazırlanması istenmekte.</w:t>
            </w:r>
            <w:r w:rsidR="00F41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Süre revize edilecek.</w:t>
            </w: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76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1E84" w:rsidTr="00771E84">
        <w:trPr>
          <w:trHeight w:val="3115"/>
        </w:trPr>
        <w:tc>
          <w:tcPr>
            <w:tcW w:w="1497" w:type="dxa"/>
            <w:vAlign w:val="center"/>
          </w:tcPr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53DEE" w:rsidRDefault="00C53DEE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771E84" w:rsidRP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ay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ay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Güvenlik Soruşturması gecikti.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223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969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Default="00771E84" w:rsidP="00771E84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Şehit yakını ve gazilerin kamu kurum ve kuruluşlarında istihdamı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ilgili kuruma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71E84" w:rsidRPr="007510D7" w:rsidRDefault="00771E84" w:rsidP="00771E84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Şehit ve Gazi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Şb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8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6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16 gün</w:t>
            </w:r>
          </w:p>
        </w:tc>
        <w:tc>
          <w:tcPr>
            <w:tcW w:w="969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71E84"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166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9 iş günü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Bayram sebebiyle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Ekim ayında yapıldı.</w:t>
            </w:r>
          </w:p>
        </w:tc>
        <w:tc>
          <w:tcPr>
            <w:tcW w:w="122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Default="00771E84" w:rsidP="00771E84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771E84" w:rsidRPr="007510D7" w:rsidRDefault="00771E84" w:rsidP="00771E84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70 kişi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%50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30 saat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39 kişi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%30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18 saat</w:t>
            </w:r>
          </w:p>
        </w:tc>
        <w:tc>
          <w:tcPr>
            <w:tcW w:w="976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122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</w:tr>
      <w:tr w:rsidR="00771E84" w:rsidTr="00771E84">
        <w:trPr>
          <w:trHeight w:val="1873"/>
        </w:trPr>
        <w:tc>
          <w:tcPr>
            <w:tcW w:w="1497" w:type="dxa"/>
            <w:vAlign w:val="center"/>
          </w:tcPr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771E84" w:rsidRP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2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2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16 iş günü</w:t>
            </w:r>
          </w:p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(yapım işi)</w:t>
            </w:r>
          </w:p>
        </w:tc>
        <w:tc>
          <w:tcPr>
            <w:tcW w:w="976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(alım işi)</w:t>
            </w:r>
          </w:p>
        </w:tc>
        <w:tc>
          <w:tcPr>
            <w:tcW w:w="969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93315" w:rsidTr="00771E84">
        <w:tc>
          <w:tcPr>
            <w:tcW w:w="1497" w:type="dxa"/>
            <w:vAlign w:val="center"/>
          </w:tcPr>
          <w:p w:rsidR="00C93315" w:rsidRPr="007510D7" w:rsidRDefault="00C93315" w:rsidP="00C93315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495" w:type="dxa"/>
            <w:vAlign w:val="center"/>
          </w:tcPr>
          <w:p w:rsidR="00C93315" w:rsidRPr="007510D7" w:rsidRDefault="00C93315" w:rsidP="00C9331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C93315" w:rsidRPr="00C93315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31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93315" w:rsidRPr="00C93315" w:rsidRDefault="00F41480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2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2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122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A9" w:rsidRPr="008C7C5B" w:rsidTr="00771E84">
        <w:tc>
          <w:tcPr>
            <w:tcW w:w="1497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95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43" w:type="dxa"/>
            <w:gridSpan w:val="1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9A72A9" w:rsidRPr="008C7C5B" w:rsidTr="00771E84">
        <w:tc>
          <w:tcPr>
            <w:tcW w:w="1497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gridSpan w:val="2"/>
          </w:tcPr>
          <w:p w:rsidR="009A72A9" w:rsidRPr="008C7C5B" w:rsidRDefault="00321921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9A72A9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32" w:type="dxa"/>
            <w:gridSpan w:val="4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08" w:type="dxa"/>
            <w:gridSpan w:val="6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9A72A9" w:rsidRPr="008C7C5B" w:rsidTr="00771E84"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9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68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8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92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9A72A9" w:rsidRPr="007510D7" w:rsidTr="00771E84">
        <w:trPr>
          <w:trHeight w:val="1516"/>
        </w:trPr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6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8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5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2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5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2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6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2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9A72A9" w:rsidRPr="0090070D" w:rsidTr="00771E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işlemlerini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tamamlamak.</w:t>
            </w:r>
          </w:p>
        </w:tc>
        <w:tc>
          <w:tcPr>
            <w:tcW w:w="1495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Hukuk İşleri Müdürlüğü</w:t>
            </w:r>
          </w:p>
        </w:tc>
        <w:tc>
          <w:tcPr>
            <w:tcW w:w="1037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166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76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69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771E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tasdik işlemlerini mevzuat hükümleri doğrultusunda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66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76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69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771E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bakım belgesi yaptırmak için müracaat eden vatandaşların işlemini mevzuat hükümleri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yapılmasını sağlamak.</w:t>
            </w:r>
          </w:p>
        </w:tc>
        <w:tc>
          <w:tcPr>
            <w:tcW w:w="1495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66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76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69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771E84">
        <w:trPr>
          <w:trHeight w:val="418"/>
        </w:trPr>
        <w:tc>
          <w:tcPr>
            <w:tcW w:w="1497" w:type="dxa"/>
            <w:vAlign w:val="center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9A72A9" w:rsidRPr="007510D7" w:rsidRDefault="009A72A9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9A72A9" w:rsidRPr="00B41E86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9A72A9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A72A9" w:rsidRPr="0090070D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BC0BA0" w:rsidRDefault="00BC0BA0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6"/>
        <w:gridCol w:w="142"/>
        <w:gridCol w:w="1442"/>
        <w:gridCol w:w="111"/>
        <w:gridCol w:w="997"/>
        <w:gridCol w:w="145"/>
        <w:gridCol w:w="864"/>
        <w:gridCol w:w="266"/>
        <w:gridCol w:w="851"/>
        <w:gridCol w:w="1105"/>
        <w:gridCol w:w="171"/>
        <w:gridCol w:w="806"/>
        <w:gridCol w:w="44"/>
        <w:gridCol w:w="1123"/>
        <w:gridCol w:w="153"/>
        <w:gridCol w:w="825"/>
        <w:gridCol w:w="39"/>
        <w:gridCol w:w="1066"/>
        <w:gridCol w:w="190"/>
        <w:gridCol w:w="674"/>
        <w:gridCol w:w="113"/>
        <w:gridCol w:w="980"/>
        <w:gridCol w:w="163"/>
        <w:gridCol w:w="789"/>
        <w:gridCol w:w="287"/>
        <w:gridCol w:w="973"/>
      </w:tblGrid>
      <w:tr w:rsidR="00B9131C" w:rsidRPr="008C7C5B" w:rsidTr="007357FB">
        <w:tc>
          <w:tcPr>
            <w:tcW w:w="1416" w:type="dxa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95" w:type="dxa"/>
            <w:gridSpan w:val="3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24" w:type="dxa"/>
            <w:gridSpan w:val="22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B9131C" w:rsidRPr="008C7C5B" w:rsidTr="007357FB">
        <w:tc>
          <w:tcPr>
            <w:tcW w:w="1416" w:type="dxa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4"/>
          </w:tcPr>
          <w:p w:rsidR="00351925" w:rsidRPr="008C7C5B" w:rsidRDefault="0075513C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351925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53" w:type="dxa"/>
            <w:gridSpan w:val="7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099" w:type="dxa"/>
            <w:gridSpan w:val="11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F420FB" w:rsidRPr="008C7C5B" w:rsidTr="007357FB">
        <w:tc>
          <w:tcPr>
            <w:tcW w:w="1416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049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9131C" w:rsidRPr="007510D7" w:rsidTr="007357FB">
        <w:trPr>
          <w:trHeight w:val="1516"/>
        </w:trPr>
        <w:tc>
          <w:tcPr>
            <w:tcW w:w="1416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4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674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3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89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B9131C" w:rsidRPr="0090070D" w:rsidTr="007357FB">
        <w:trPr>
          <w:trHeight w:val="71"/>
        </w:trPr>
        <w:tc>
          <w:tcPr>
            <w:tcW w:w="1416" w:type="dxa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351925" w:rsidRPr="007510D7" w:rsidRDefault="00351925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İl Nüfus ve Vat. İşleri Müdürlüğü</w:t>
            </w:r>
          </w:p>
        </w:tc>
        <w:tc>
          <w:tcPr>
            <w:tcW w:w="997" w:type="dxa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F10487" w:rsidRDefault="00700704" w:rsidP="0070070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1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674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789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</w:tr>
      <w:tr w:rsidR="00B9131C" w:rsidRPr="0090070D" w:rsidTr="007357FB">
        <w:trPr>
          <w:trHeight w:val="3336"/>
        </w:trPr>
        <w:tc>
          <w:tcPr>
            <w:tcW w:w="1416" w:type="dxa"/>
            <w:vAlign w:val="center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351925" w:rsidRPr="007510D7" w:rsidRDefault="00351925" w:rsidP="00F420F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7" w:type="dxa"/>
            <w:vAlign w:val="center"/>
          </w:tcPr>
          <w:p w:rsidR="00351925" w:rsidRPr="00F10487" w:rsidRDefault="0075513C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="00700704">
              <w:rPr>
                <w:rFonts w:ascii="Times New Roman" w:hAnsi="Times New Roman"/>
                <w:sz w:val="18"/>
                <w:szCs w:val="18"/>
              </w:rPr>
              <w:t>adet naklen atama gerçekleşmiştir.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F90B41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B9131C" w:rsidRPr="0090070D" w:rsidTr="007357FB">
        <w:trPr>
          <w:trHeight w:val="418"/>
        </w:trPr>
        <w:tc>
          <w:tcPr>
            <w:tcW w:w="1416" w:type="dxa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alınmasını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gerçekleştirmek.</w:t>
            </w:r>
          </w:p>
        </w:tc>
        <w:tc>
          <w:tcPr>
            <w:tcW w:w="1695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Satın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0487">
              <w:rPr>
                <w:rFonts w:ascii="Times New Roman" w:hAnsi="Times New Roman"/>
                <w:sz w:val="18"/>
                <w:szCs w:val="18"/>
              </w:rPr>
              <w:t>alma yoktur.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31C" w:rsidRPr="0090070D" w:rsidTr="007357FB">
        <w:trPr>
          <w:trHeight w:val="418"/>
        </w:trPr>
        <w:tc>
          <w:tcPr>
            <w:tcW w:w="1416" w:type="dxa"/>
            <w:vAlign w:val="center"/>
          </w:tcPr>
          <w:p w:rsidR="00351925" w:rsidRDefault="00351925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985FA2" w:rsidRPr="00B44BE5" w:rsidRDefault="00985FA2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7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1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674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</w:tr>
      <w:tr w:rsidR="00B9131C" w:rsidRPr="0090070D" w:rsidTr="007357FB">
        <w:trPr>
          <w:trHeight w:val="418"/>
        </w:trPr>
        <w:tc>
          <w:tcPr>
            <w:tcW w:w="1416" w:type="dxa"/>
          </w:tcPr>
          <w:p w:rsidR="00985FA2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351925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B9131C" w:rsidRPr="00923D1B" w:rsidRDefault="00B9131C" w:rsidP="00F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700704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04">
              <w:rPr>
                <w:rFonts w:ascii="Times New Roman" w:hAnsi="Times New Roman" w:cs="Times New Roman"/>
                <w:sz w:val="18"/>
                <w:szCs w:val="18"/>
              </w:rPr>
              <w:t>KKTC Vat. Başvurusu yapılmamıştır.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131C" w:rsidRPr="0090070D" w:rsidTr="007357FB">
        <w:trPr>
          <w:trHeight w:val="418"/>
        </w:trPr>
        <w:tc>
          <w:tcPr>
            <w:tcW w:w="1416" w:type="dxa"/>
          </w:tcPr>
          <w:p w:rsidR="000F5499" w:rsidRPr="007510D7" w:rsidRDefault="000F549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karar alınmak üzere Bakanlığa göndermek</w:t>
            </w:r>
          </w:p>
        </w:tc>
        <w:tc>
          <w:tcPr>
            <w:tcW w:w="1695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0F5499" w:rsidRPr="00F10487" w:rsidRDefault="0075513C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446AD">
              <w:rPr>
                <w:rFonts w:ascii="Times New Roman" w:hAnsi="Times New Roman"/>
                <w:sz w:val="18"/>
                <w:szCs w:val="18"/>
              </w:rPr>
              <w:t xml:space="preserve"> Adet Türk Vatandaşlığını kazanmak isteyen başvuruya işlem yapılmıştır.</w:t>
            </w:r>
          </w:p>
        </w:tc>
        <w:tc>
          <w:tcPr>
            <w:tcW w:w="1275" w:type="dxa"/>
            <w:gridSpan w:val="3"/>
            <w:vAlign w:val="center"/>
          </w:tcPr>
          <w:p w:rsidR="000F5499" w:rsidRPr="00F1048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  <w:vAlign w:val="center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084B05" w:rsidRDefault="00700704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1" w:type="dxa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084B05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  <w:vAlign w:val="center"/>
          </w:tcPr>
          <w:p w:rsidR="00700704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tamamlayarak </w:t>
            </w:r>
          </w:p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084B05" w:rsidRDefault="00700704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  <w:vAlign w:val="center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97" w:type="dxa"/>
            <w:vAlign w:val="center"/>
          </w:tcPr>
          <w:p w:rsidR="00700704" w:rsidRPr="00F10487" w:rsidRDefault="00B446AD" w:rsidP="00B446AD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446AD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3 adet Mavi Kart talebine ilişkin dosyaya işlem yapılmıştır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084B05" w:rsidRDefault="00B446AD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700704" w:rsidRPr="00700704" w:rsidRDefault="0075513C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700704" w:rsidRPr="00700704">
              <w:rPr>
                <w:rFonts w:ascii="Times New Roman" w:hAnsi="Times New Roman"/>
                <w:sz w:val="16"/>
                <w:szCs w:val="16"/>
              </w:rPr>
              <w:t xml:space="preserve"> adet saklı nüfus dosyasına işlem yapılmıştır.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F1048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97" w:type="dxa"/>
            <w:vAlign w:val="center"/>
          </w:tcPr>
          <w:p w:rsidR="00700704" w:rsidRPr="00B9131C" w:rsidRDefault="00700704" w:rsidP="00B446AD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9131C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84033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7</w:t>
            </w:r>
            <w:r w:rsidR="00B446AD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8</w:t>
            </w:r>
            <w:r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 xml:space="preserve"> Adet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F10487" w:rsidRDefault="0084033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Arşiv hizmetlerinin sürekliliğinin sağlanması amacıyla, arşiv malzemesi niteliğini koruyan resmi belgelerin türlerine göre tespitinin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yapılması, 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sınıflandırılmasıdeğerlendirilmesi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etiketlenmesi, 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F549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İşlem yapılmamıştır.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8C7C5B" w:rsidTr="007357FB">
        <w:tc>
          <w:tcPr>
            <w:tcW w:w="1558" w:type="dxa"/>
            <w:gridSpan w:val="2"/>
            <w:vMerge w:val="restart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42" w:type="dxa"/>
            <w:vMerge w:val="restart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35" w:type="dxa"/>
            <w:gridSpan w:val="23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00704" w:rsidRPr="008C7C5B" w:rsidTr="007357FB">
        <w:tc>
          <w:tcPr>
            <w:tcW w:w="1558" w:type="dxa"/>
            <w:gridSpan w:val="2"/>
            <w:vMerge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vMerge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gridSpan w:val="4"/>
          </w:tcPr>
          <w:p w:rsidR="00700704" w:rsidRPr="008C7C5B" w:rsidRDefault="0057253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700704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66" w:type="dxa"/>
            <w:gridSpan w:val="7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52" w:type="dxa"/>
            <w:gridSpan w:val="12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700704" w:rsidRPr="008C7C5B" w:rsidTr="007357FB">
        <w:tc>
          <w:tcPr>
            <w:tcW w:w="1558" w:type="dxa"/>
            <w:gridSpan w:val="2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3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44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83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7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12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00704" w:rsidRPr="007510D7" w:rsidTr="007357FB">
        <w:trPr>
          <w:trHeight w:val="1516"/>
        </w:trPr>
        <w:tc>
          <w:tcPr>
            <w:tcW w:w="1558" w:type="dxa"/>
            <w:gridSpan w:val="2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64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1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0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9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3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Koordinasyon Kurulu Toplantılarının verimli olarak geçmesi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Planlama ve Koordinasyon Müdürlüğü</w:t>
            </w:r>
          </w:p>
        </w:tc>
        <w:tc>
          <w:tcPr>
            <w:tcW w:w="1253" w:type="dxa"/>
            <w:gridSpan w:val="3"/>
            <w:vAlign w:val="center"/>
          </w:tcPr>
          <w:p w:rsidR="00700704" w:rsidRPr="00F420FB" w:rsidRDefault="0057253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:rsidR="00700704" w:rsidRPr="00F420FB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53" w:type="dxa"/>
            <w:gridSpan w:val="3"/>
            <w:vAlign w:val="center"/>
          </w:tcPr>
          <w:p w:rsidR="007357FB" w:rsidRDefault="0057253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357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0704" w:rsidRPr="00F420FB" w:rsidRDefault="007357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(işlemi devam eden 7)</w:t>
            </w:r>
          </w:p>
        </w:tc>
        <w:tc>
          <w:tcPr>
            <w:tcW w:w="864" w:type="dxa"/>
            <w:vAlign w:val="center"/>
          </w:tcPr>
          <w:p w:rsidR="00700704" w:rsidRPr="00F420FB" w:rsidRDefault="007357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 (Sorumluluk Bölgesi)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Sınırlı Ayni Hak Tescili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 gün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53" w:type="dxa"/>
            <w:gridSpan w:val="3"/>
            <w:vAlign w:val="center"/>
          </w:tcPr>
          <w:p w:rsidR="00700704" w:rsidRPr="00F420FB" w:rsidRDefault="0057253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:rsidR="00700704" w:rsidRPr="00F420FB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Default="00700704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brifinglerinin Şubat ve Ağustos aylarında olmak üzere yılda 2 kez güncellenmesi</w:t>
            </w:r>
          </w:p>
          <w:p w:rsidR="00700704" w:rsidRPr="007510D7" w:rsidRDefault="00700704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53" w:type="dxa"/>
            <w:gridSpan w:val="3"/>
            <w:vAlign w:val="center"/>
          </w:tcPr>
          <w:p w:rsidR="00700704" w:rsidRPr="003D7FD6" w:rsidRDefault="007357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>Belirtilen zamanlarda güncelleme yapılmıştır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Kitaplık ve Dokümantasyon Merkezine kayıtlı kitapların düzenli kontrol ve takibinin yapılması.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53" w:type="dxa"/>
            <w:gridSpan w:val="3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Belirtilen zamanlarda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kontrol</w:t>
            </w: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yapılmıştır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041FA5" w:rsidRDefault="00041FA5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536"/>
        <w:gridCol w:w="1506"/>
        <w:gridCol w:w="105"/>
        <w:gridCol w:w="884"/>
        <w:gridCol w:w="172"/>
        <w:gridCol w:w="951"/>
        <w:gridCol w:w="145"/>
        <w:gridCol w:w="962"/>
        <w:gridCol w:w="129"/>
        <w:gridCol w:w="970"/>
        <w:gridCol w:w="104"/>
        <w:gridCol w:w="873"/>
        <w:gridCol w:w="108"/>
        <w:gridCol w:w="1052"/>
        <w:gridCol w:w="80"/>
        <w:gridCol w:w="898"/>
        <w:gridCol w:w="83"/>
        <w:gridCol w:w="1015"/>
        <w:gridCol w:w="57"/>
        <w:gridCol w:w="920"/>
        <w:gridCol w:w="61"/>
        <w:gridCol w:w="918"/>
        <w:gridCol w:w="45"/>
        <w:gridCol w:w="1192"/>
        <w:gridCol w:w="21"/>
        <w:gridCol w:w="948"/>
      </w:tblGrid>
      <w:tr w:rsidR="00417ACE" w:rsidRPr="008C7C5B" w:rsidTr="00E07C8E">
        <w:tc>
          <w:tcPr>
            <w:tcW w:w="1536" w:type="dxa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11" w:type="dxa"/>
            <w:gridSpan w:val="2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588" w:type="dxa"/>
            <w:gridSpan w:val="2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17ACE" w:rsidRPr="008C7C5B" w:rsidTr="00E07C8E">
        <w:tc>
          <w:tcPr>
            <w:tcW w:w="1536" w:type="dxa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gridSpan w:val="4"/>
          </w:tcPr>
          <w:p w:rsidR="00417ACE" w:rsidRPr="008C7C5B" w:rsidRDefault="00572535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417ACE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78" w:type="dxa"/>
            <w:gridSpan w:val="8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58" w:type="dxa"/>
            <w:gridSpan w:val="11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1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5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4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61" w:type="dxa"/>
            <w:gridSpan w:val="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B2E79" w:rsidRPr="007510D7" w:rsidTr="00E07C8E">
        <w:trPr>
          <w:trHeight w:val="1516"/>
        </w:trPr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4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811B59" w:rsidRPr="0090070D" w:rsidTr="00E07C8E">
        <w:trPr>
          <w:trHeight w:val="2402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811B59" w:rsidRPr="007510D7" w:rsidRDefault="00811B59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Dernekler Müdürlüğü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naklen gelen personelin iş ve işlemlerini mevzuat hükümleri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doğrultusunda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gerçekleştirmek.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8C17D4" w:rsidRDefault="00811B59" w:rsidP="00A21E8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C17D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A21E8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8C17D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811B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A21E88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 g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771E84" w:rsidP="00A21E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17D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  <w:r w:rsidRPr="008C17D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belgesinin verildiği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A01CD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A01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Pr="00334F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A01CD3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9 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</w:t>
            </w:r>
            <w:proofErr w:type="gramEnd"/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Personel eksikliği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e-dernekler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gelen konfederasyon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</w:t>
            </w:r>
            <w:r w:rsidRPr="007510D7">
              <w:rPr>
                <w:rFonts w:ascii="Times New Roman" w:hAnsi="Times New Roman"/>
              </w:rPr>
              <w:t>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 ilgilere bildirilerek hata ve eksikliklerin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kararı ile yapılan organ değişikliklerinde, İl müdürlüğüne getirilen bildirim incelenerek eksiklik ve hata varise Müdürlüğe müracaat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tarafından taşınmaz mal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alınması halinde, Müdürlüğe getirilen belgenin gerekli incelenmesinin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1035B3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A01CD3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.Dernekler tarafından,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Ocak-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Nisan tarihleri arasında bir önceki yıla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mülki amirliğe vermek zorunda oldukları dernek beyannamelerinin süresi içinde teslim edilmesini sağlayıp,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bilgiler </w:t>
            </w:r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Müdürlükçe e-dernekler sistemine veri girişi yaparak e-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35788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kuruluşlarındaki tüzükler ve olağan veya olağanüstü genel kurul toplantıları neticesinde yapılan tüzük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değişikliklerinde,  hata ve eksiklik var ise evrakların getirildiği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rapor düzenlenerek onay </w:t>
            </w:r>
            <w:proofErr w:type="gramEnd"/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işlemleri tamamlanıp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A01CD3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evrakların ve içeriğinin mevzuat yönünden incelenerek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935788">
        <w:trPr>
          <w:trHeight w:val="559"/>
        </w:trPr>
        <w:tc>
          <w:tcPr>
            <w:tcW w:w="1536" w:type="dxa"/>
            <w:vAlign w:val="center"/>
          </w:tcPr>
          <w:p w:rsidR="00811B59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9357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935788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Yurt dışından yardım alan derneklerce getirilen belgelerin Müdürlük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tarafından gerekli incelemesinin yapılarak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iş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935788">
            <w:pPr>
              <w:jc w:val="center"/>
              <w:rPr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.Mülki Amirlikçe gerekli görülen hallerde, derneklerin tüzüklerinde gösterilen amaçlar doğrultusunda faaliyet gösterip göstermedikleri, denetlenerek var ise ilgili adli işlemleri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idari işlemleri denetim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sz w:val="18"/>
                <w:szCs w:val="18"/>
              </w:rPr>
              <w:t>6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421B6A" w:rsidRDefault="00A01CD3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.5253 sayılı Dernekler Kanunu hükümlerine aykırı durumların oluşmasının tespit edildiği tarihten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25.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Dernekler  tarafından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935788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  <w:r w:rsidR="00811B59"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.2860 Sayılı Yardım Toplama Kanununa göre Müdürlüğe müracaatı yapılan faaliyetlere ait evrakların, var ise eksikliklerinin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A01CD3" w:rsidP="00E0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811B59"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8C7C5B" w:rsidTr="00E07C8E">
        <w:tc>
          <w:tcPr>
            <w:tcW w:w="153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50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93" w:type="dxa"/>
            <w:gridSpan w:val="2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4"/>
          </w:tcPr>
          <w:p w:rsidR="00E07C8E" w:rsidRPr="008C7C5B" w:rsidRDefault="004F39BA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E07C8E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43" w:type="dxa"/>
            <w:gridSpan w:val="8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38" w:type="dxa"/>
            <w:gridSpan w:val="12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7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7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07C8E" w:rsidRPr="007510D7" w:rsidTr="00E07C8E">
        <w:trPr>
          <w:trHeight w:val="1516"/>
        </w:trPr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3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0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0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İdare Kurulu Müdürlüğü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909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30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30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Ceza  Teklifli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 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</w:p>
          <w:p w:rsidR="002239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915923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915923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8F4295">
              <w:rPr>
                <w:rFonts w:ascii="Times New Roman" w:hAnsi="Times New Roman"/>
                <w:sz w:val="18"/>
                <w:szCs w:val="18"/>
              </w:rPr>
              <w:t>erçekleşmedi.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5.4483 Sayılı Kanuna Göre Ön İnceleme raporlarının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ek süre varsa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  <w:r w:rsidR="002239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sz w:val="20"/>
                <w:szCs w:val="20"/>
              </w:rPr>
              <w:t>45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</w:t>
            </w:r>
            <w:r w:rsidRPr="007510D7">
              <w:rPr>
                <w:rFonts w:ascii="Times New Roman" w:hAnsi="Times New Roman" w:cs="Times New Roman"/>
              </w:rPr>
              <w:t xml:space="preserve">. 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  <w:vAlign w:val="center"/>
          </w:tcPr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9B6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7C8E" w:rsidRPr="009B6CB4" w:rsidRDefault="00E07C8E" w:rsidP="00E07C8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15 Gün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7ACE" w:rsidRDefault="00417ACE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7"/>
        <w:gridCol w:w="122"/>
        <w:gridCol w:w="1153"/>
        <w:gridCol w:w="217"/>
        <w:gridCol w:w="1203"/>
        <w:gridCol w:w="116"/>
        <w:gridCol w:w="874"/>
        <w:gridCol w:w="192"/>
        <w:gridCol w:w="1075"/>
        <w:gridCol w:w="11"/>
        <w:gridCol w:w="877"/>
        <w:gridCol w:w="682"/>
        <w:gridCol w:w="354"/>
        <w:gridCol w:w="922"/>
        <w:gridCol w:w="141"/>
        <w:gridCol w:w="709"/>
        <w:gridCol w:w="186"/>
        <w:gridCol w:w="1090"/>
        <w:gridCol w:w="86"/>
        <w:gridCol w:w="623"/>
        <w:gridCol w:w="413"/>
        <w:gridCol w:w="817"/>
        <w:gridCol w:w="45"/>
        <w:gridCol w:w="709"/>
        <w:gridCol w:w="393"/>
        <w:gridCol w:w="599"/>
        <w:gridCol w:w="709"/>
      </w:tblGrid>
      <w:tr w:rsidR="00E56E35" w:rsidRPr="008C7C5B" w:rsidTr="00A06DC1">
        <w:tc>
          <w:tcPr>
            <w:tcW w:w="1539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370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26" w:type="dxa"/>
            <w:gridSpan w:val="2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56E35" w:rsidRPr="008C7C5B" w:rsidTr="00A06DC1">
        <w:tc>
          <w:tcPr>
            <w:tcW w:w="1539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gridSpan w:val="4"/>
          </w:tcPr>
          <w:p w:rsidR="00E56E35" w:rsidRPr="008C7C5B" w:rsidRDefault="004F39B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E56E35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3921" w:type="dxa"/>
            <w:gridSpan w:val="6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520" w:type="dxa"/>
            <w:gridSpan w:val="1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56E35" w:rsidRPr="008C7C5B" w:rsidTr="00A06DC1"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58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12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853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455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215C9A" w:rsidRPr="007510D7" w:rsidTr="00A06DC1">
        <w:trPr>
          <w:trHeight w:val="1516"/>
        </w:trPr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6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5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88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22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7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17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47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Ulusal Tütün Kontrol Programı ve Eylem Planı       ile ilgili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3’er aylık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periyotlar                            Nisan-Temmuz- Ekim-  Ocak  halinde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 İçişleri Bakanlığına rapor halinde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gönderilmesi 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56E35" w:rsidRPr="007510D7" w:rsidRDefault="00E56E35" w:rsidP="00215C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Mahalli İdareler Müdürlüğü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30 iş günü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Veriler Belediyelerden kaynaklı toplanamadı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Ruhsatsız ya da ruhsata aykırı yapılaşmayla mücadele kapsamında yapılan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çalışmaların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aylık dönemler halinde         10 Ocak ve  10 Temmuz  tarihlerinde  toplamak ve hazırlanan raporun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 iş gününde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1244D9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Özürlü Vatandaşlarımızın toplumsal yaşama katılımlarının sağlanması hususunda yapılan çalışmalara ilişkin rapor yılda 1 kez olmak üzere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Ocak tarihine kadar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1B341A" w:rsidP="001244D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9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.Hizmet Damgalı Pasaport formunun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tasdik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gün içinde yapılmasını sağlamak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1B341A" w:rsidP="001B34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İşlem yok 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Şehir ve köy içme sularının, belirlenen temel standartlara uygunluğunun sağlanması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hususunda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ayda bir Ocak ve Temmuz  ayının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ünde)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rapor halinde  10 gün içinde İl Valisine sunmak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1B341A" w:rsidP="001B34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İşlem yok 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İç Göçten kaynaklanan sorunları en aza indirmek ve kaçak yapılaşmayı önlemek amacıyla yapılan çalışmalar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hakkında  rapor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düzenlemek ve 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Nisan, Ağustos, Aralık aylarının 10’una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kadar İçişleri Bakanlığı Mahalli İdareler Genel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1B341A" w:rsidP="00215C9A">
            <w:pPr>
              <w:jc w:val="center"/>
              <w:rPr>
                <w:sz w:val="16"/>
                <w:szCs w:val="16"/>
              </w:rPr>
            </w:pPr>
            <w:r w:rsidRPr="00D04DBF">
              <w:rPr>
                <w:rFonts w:ascii="Times New Roman" w:hAnsi="Times New Roman" w:cs="Times New Roman"/>
                <w:sz w:val="18"/>
                <w:szCs w:val="18"/>
              </w:rPr>
              <w:t>Belediyelerin süresi içerisinde göndermemesi nedeni ile hedef gerçekleşmedi</w:t>
            </w:r>
          </w:p>
        </w:tc>
        <w:tc>
          <w:tcPr>
            <w:tcW w:w="1075" w:type="dxa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Yapı ruhsatı verilen binalar ve yapı kullanım izinlerine ilişkin bilgi ve belgeleri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halinde       Ocak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Nisan-Temmuz- Ekim  aylarının en geç takip eden ayın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ine kadar icmal edilerek İl Planlama ve Koordinasyon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B341A" w:rsidRPr="00D04DBF">
              <w:rPr>
                <w:rFonts w:ascii="Times New Roman" w:hAnsi="Times New Roman" w:cs="Times New Roman"/>
                <w:sz w:val="18"/>
                <w:szCs w:val="18"/>
              </w:rPr>
              <w:t xml:space="preserve"> Belediyelerin süresi içerisinde göndermemesi nedeni ile hedef gerçekleşmedi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meslek edindirme kurslarını yaygınlaştırmaları ile ilgili çalışmaların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en geç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20’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sine 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1B341A" w:rsidP="00215C9A">
            <w:pPr>
              <w:jc w:val="center"/>
              <w:rPr>
                <w:sz w:val="16"/>
                <w:szCs w:val="16"/>
              </w:rPr>
            </w:pPr>
            <w:r w:rsidRPr="00D04DBF">
              <w:rPr>
                <w:rFonts w:ascii="Times New Roman" w:hAnsi="Times New Roman" w:cs="Times New Roman"/>
                <w:sz w:val="18"/>
                <w:szCs w:val="18"/>
              </w:rPr>
              <w:t>Belediyelerin süresi içerisinde göndermemesi nedeni ile hedef gerçekleşmedi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20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bulunan otopark ve tescilli araç sayılarının tespiti hususunda gerekli iş ve işlemlerin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‘ una 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30CCF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0CCF">
              <w:rPr>
                <w:rFonts w:ascii="Times New Roman" w:eastAsia="Calibri" w:hAnsi="Times New Roman" w:cs="Times New Roman"/>
                <w:sz w:val="16"/>
                <w:szCs w:val="16"/>
              </w:rPr>
              <w:t>Gerçekleşmedi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1B341A" w:rsidRDefault="001B341A" w:rsidP="00215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Devam E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diyor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ün içinde Vali Onayı alınarak ilgili Kurumuna yazılması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1B341A" w:rsidP="00215C9A">
            <w:pPr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1B341A" w:rsidP="00215C9A">
            <w:pPr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kısmi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7 iş günü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1B341A" w:rsidP="00215C9A">
            <w:pPr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sonuçlandırılması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Yerel Bilgi Projesi; yerel yönetimlerle ilgili güncel, verilerin belirtilen süre içinde girilip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girilmediğinin  aylık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kontrol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Her ay düzenli olarak bilgiler güncelleniyor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Mahalli İdarelere ait Yerel Bilgi Projesi kapsamında verilerin girilmesi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Her ay düzenli olarak bilgiler güncelleniyor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İkinci el oto galerilerinin yerleşim yerleri dışına çıkarılması için 3 ayda bir             Nisan-Temmuz- Ekim-  Ocak tarihlerinde gerekli yazışmaların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yapılması  ve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ayın 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15’</w:t>
              </w:r>
            </w:smartTag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ine kadar, toplanan yazıların bir rapor halinde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DBF">
              <w:rPr>
                <w:rFonts w:ascii="Times New Roman" w:hAnsi="Times New Roman" w:cs="Times New Roman"/>
                <w:sz w:val="18"/>
                <w:szCs w:val="18"/>
              </w:rPr>
              <w:t>Belediyelerin süresi içerisinde göndermemesi nedeni ile hedef gerçekleşmedi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İdaresi , Belediyeler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bağlı kuruluşlar ile Mahalli İdare Birlikleri ve B.İ.T. </w:t>
            </w:r>
            <w:proofErr w:type="spell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lerde</w:t>
            </w:r>
            <w:proofErr w:type="spell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istihdam edilen personele ilişkin veriler 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Nisan-Temmuz- Ekim-  Ocak aylarında toplamak ve İçişleri Bakanlığına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DBF">
              <w:rPr>
                <w:rFonts w:ascii="Times New Roman" w:hAnsi="Times New Roman" w:cs="Times New Roman"/>
                <w:sz w:val="18"/>
                <w:szCs w:val="18"/>
              </w:rPr>
              <w:t>Belediyelerin süresi içerisinde göndermemesi nedeni ile hedef gerçekleşmedi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14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Denetim Raporu ve Teftiş Layihası ile ilgili iş ve işlemlere ait bilgi ve belgelerin yılda 2 kez                    olmak üzere (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ayı içerisinde )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yapılan tesis ve yatırımların tespit edilmesi maksadıyla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               Nisan -  Temmuz - Ekim -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Ocak  aylarında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gerekli bilgilerin toplanması, icmalinin yapılması ve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Planlama ve Koordinasyon Müdürlüğü-ne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B341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DBF">
              <w:rPr>
                <w:rFonts w:ascii="Times New Roman" w:hAnsi="Times New Roman" w:cs="Times New Roman"/>
                <w:sz w:val="18"/>
                <w:szCs w:val="18"/>
              </w:rPr>
              <w:t>Belediyelerin süresi içerisinde göndermemesi nedeni ile hedef gerçekleşmedi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içinde Darphane ve Damga Matbaası Genel Müdürlüğüne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0C2B1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ila 7 gün arasında gerçekleşti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12 İş günü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ayının ikinci haftasında Sayıştay Başkanlığa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0C2B1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Birliği Kurulmasına ilişkin Valiliğe yapılan başvuruya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hazırlayıp Bakanlığa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0C2B1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Büyükşehir Belediyesi Meclis kararlarının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taşınması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0C2B1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0C2B1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60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gün içerisinde Hukuka Uygunluk Komisyonunda görüşülmesi ve Hukuka aykırı olan meclis kararlarının  yargıya taşınması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0C2B1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2B19" w:rsidRDefault="000C2B1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B19"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8C7C5B" w:rsidTr="00A06DC1">
        <w:tc>
          <w:tcPr>
            <w:tcW w:w="1417" w:type="dxa"/>
            <w:vMerge w:val="restart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275" w:type="dxa"/>
            <w:gridSpan w:val="2"/>
            <w:vMerge w:val="restart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43" w:type="dxa"/>
            <w:gridSpan w:val="2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215C9A" w:rsidRPr="008C7C5B" w:rsidTr="00A06DC1">
        <w:tc>
          <w:tcPr>
            <w:tcW w:w="1417" w:type="dxa"/>
            <w:vMerge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</w:tcPr>
          <w:p w:rsidR="00215C9A" w:rsidRPr="008C7C5B" w:rsidRDefault="004F39B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Nisan</w:t>
            </w:r>
            <w:r w:rsidR="00215C9A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963" w:type="dxa"/>
            <w:gridSpan w:val="9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5670" w:type="dxa"/>
            <w:gridSpan w:val="11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215C9A" w:rsidRPr="008C7C5B" w:rsidTr="00A06DC1">
        <w:tc>
          <w:tcPr>
            <w:tcW w:w="1417" w:type="dxa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5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5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84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1701" w:type="dxa"/>
            <w:gridSpan w:val="3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06DC1" w:rsidRPr="007510D7" w:rsidTr="00A06DC1">
        <w:trPr>
          <w:trHeight w:val="1516"/>
        </w:trPr>
        <w:tc>
          <w:tcPr>
            <w:tcW w:w="1417" w:type="dxa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0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8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Özel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Kalem  Müdürlüğüne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gelen Yazı ve Dilekçelerle ilgili işlemlerin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Teslim Alındığı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yapılması.</w:t>
            </w:r>
          </w:p>
          <w:p w:rsidR="00B96E73" w:rsidRPr="007510D7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96E73" w:rsidRPr="007510D7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Özel Kalem Müdürlüğü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E7588D" w:rsidRDefault="00B56E39" w:rsidP="007051E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051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:rsidR="00B96E73" w:rsidRPr="00E7588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10 gün öncesinden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kurumlara duyurulması.</w:t>
            </w:r>
          </w:p>
          <w:p w:rsidR="00B96E73" w:rsidRPr="007510D7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E7588D" w:rsidRDefault="007051E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gün önce</w:t>
            </w:r>
          </w:p>
        </w:tc>
        <w:tc>
          <w:tcPr>
            <w:tcW w:w="990" w:type="dxa"/>
            <w:gridSpan w:val="2"/>
            <w:vAlign w:val="center"/>
          </w:tcPr>
          <w:p w:rsidR="00B96E73" w:rsidRPr="00E7588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 gün önce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Akdeniz Bölge Komutanlığındaki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Komutan  değişikliği</w:t>
            </w:r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nedeniyle programın 22 Ağustos 2011 tarihinde Valiliğimize gönderilmesinden dolayı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15 gün önce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13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7051E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59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davetiye 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V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aliye arz edilmiş</w:t>
            </w:r>
          </w:p>
          <w:p w:rsidR="00B96E73" w:rsidRPr="00B96E73" w:rsidRDefault="007051E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mesaj yazılmış</w:t>
            </w:r>
          </w:p>
          <w:p w:rsidR="00B96E73" w:rsidRPr="00E7588D" w:rsidRDefault="007051E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programa</w:t>
            </w:r>
            <w:r w:rsidR="00B96E73" w:rsidRPr="00E7588D">
              <w:rPr>
                <w:rStyle w:val="Balk1Char"/>
                <w:rFonts w:ascii="Times New Roman" w:hAnsi="Times New Roman"/>
                <w:sz w:val="18"/>
                <w:szCs w:val="18"/>
              </w:rPr>
              <w:t xml:space="preserve"> 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işlenmiş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programlarında protokol düzenlemesinin Törenden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7051E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 gün önce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45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95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60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85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17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50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40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7051E3" w:rsidP="00D86FA7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36 randevu talebi gerçekleşmiş 25 kişiye randevu verilmiş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96E73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B56E39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56E39" w:rsidRPr="007510D7" w:rsidRDefault="00B56E3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6E39" w:rsidRPr="007510D7" w:rsidRDefault="00B56E3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56E39" w:rsidRPr="00B96E73" w:rsidRDefault="00B56E3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56E39" w:rsidRDefault="00B56E3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E39" w:rsidRPr="0090070D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E56E35" w:rsidRDefault="00E56E35"/>
    <w:tbl>
      <w:tblPr>
        <w:tblStyle w:val="TabloKlavuzu"/>
        <w:tblW w:w="18569" w:type="dxa"/>
        <w:tblInd w:w="-743" w:type="dxa"/>
        <w:tblLook w:val="04A0"/>
      </w:tblPr>
      <w:tblGrid>
        <w:gridCol w:w="142"/>
        <w:gridCol w:w="1494"/>
        <w:gridCol w:w="1058"/>
        <w:gridCol w:w="291"/>
        <w:gridCol w:w="814"/>
        <w:gridCol w:w="1186"/>
        <w:gridCol w:w="862"/>
        <w:gridCol w:w="1186"/>
        <w:gridCol w:w="481"/>
        <w:gridCol w:w="315"/>
        <w:gridCol w:w="1434"/>
        <w:gridCol w:w="796"/>
        <w:gridCol w:w="573"/>
        <w:gridCol w:w="861"/>
        <w:gridCol w:w="796"/>
        <w:gridCol w:w="753"/>
        <w:gridCol w:w="681"/>
        <w:gridCol w:w="856"/>
        <w:gridCol w:w="1156"/>
        <w:gridCol w:w="278"/>
        <w:gridCol w:w="1122"/>
        <w:gridCol w:w="1434"/>
      </w:tblGrid>
      <w:tr w:rsidR="00A06DC1" w:rsidRPr="008C7C5B" w:rsidTr="0065416C">
        <w:trPr>
          <w:gridAfter w:val="2"/>
          <w:wAfter w:w="2556" w:type="dxa"/>
        </w:trPr>
        <w:tc>
          <w:tcPr>
            <w:tcW w:w="1636" w:type="dxa"/>
            <w:gridSpan w:val="2"/>
            <w:vMerge w:val="restart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349" w:type="dxa"/>
            <w:gridSpan w:val="2"/>
            <w:vMerge w:val="restart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28" w:type="dxa"/>
            <w:gridSpan w:val="16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06DC1" w:rsidRPr="008C7C5B" w:rsidTr="0065416C">
        <w:trPr>
          <w:gridAfter w:val="2"/>
          <w:wAfter w:w="2556" w:type="dxa"/>
        </w:trPr>
        <w:tc>
          <w:tcPr>
            <w:tcW w:w="1636" w:type="dxa"/>
            <w:gridSpan w:val="2"/>
            <w:vMerge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gridSpan w:val="2"/>
            <w:vMerge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  <w:gridSpan w:val="2"/>
          </w:tcPr>
          <w:p w:rsidR="00A06DC1" w:rsidRPr="008C7C5B" w:rsidRDefault="004F39BA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Nisan </w:t>
            </w:r>
            <w:r w:rsidR="00A06DC1" w:rsidRPr="008C7C5B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4278" w:type="dxa"/>
            <w:gridSpan w:val="5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750" w:type="dxa"/>
            <w:gridSpan w:val="9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A06DC1" w:rsidRPr="008C7C5B" w:rsidTr="0065416C">
        <w:trPr>
          <w:gridAfter w:val="2"/>
          <w:wAfter w:w="2556" w:type="dxa"/>
        </w:trPr>
        <w:tc>
          <w:tcPr>
            <w:tcW w:w="1636" w:type="dxa"/>
            <w:gridSpan w:val="2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230" w:type="dxa"/>
            <w:gridSpan w:val="3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30" w:type="dxa"/>
            <w:gridSpan w:val="3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230" w:type="dxa"/>
            <w:gridSpan w:val="3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90" w:type="dxa"/>
            <w:gridSpan w:val="3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E2B" w:rsidRPr="007510D7" w:rsidTr="0065416C">
        <w:trPr>
          <w:gridAfter w:val="2"/>
          <w:wAfter w:w="2556" w:type="dxa"/>
          <w:trHeight w:val="1516"/>
        </w:trPr>
        <w:tc>
          <w:tcPr>
            <w:tcW w:w="1636" w:type="dxa"/>
            <w:gridSpan w:val="2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2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gridSpan w:val="2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A40E2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</w:tcPr>
          <w:p w:rsidR="0010297B" w:rsidRPr="007510D7" w:rsidRDefault="0010297B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814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18362B">
              <w:rPr>
                <w:rFonts w:ascii="Times New Roman" w:hAnsi="Times New Roman"/>
                <w:sz w:val="18"/>
                <w:szCs w:val="18"/>
              </w:rPr>
              <w:t xml:space="preserve"> kişi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İl Emniyet Müdürlüğünden cevab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ı</w:t>
            </w: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yazı gelmedi.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45/45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28/28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35/35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25/25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F61BEF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81.</w:t>
            </w:r>
          </w:p>
          <w:p w:rsidR="0010297B" w:rsidRPr="00690564" w:rsidRDefault="0010297B" w:rsidP="00B92F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44/44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186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38/38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204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51/51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197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50/50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195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183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19/16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Konunun içeriği araştırıldı.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44650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44650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:rsidR="0010297B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2C0E66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18362B" w:rsidRDefault="0044650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2C0E66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65416C">
        <w:trPr>
          <w:trHeight w:val="559"/>
        </w:trPr>
        <w:tc>
          <w:tcPr>
            <w:tcW w:w="1636" w:type="dxa"/>
            <w:gridSpan w:val="2"/>
            <w:vAlign w:val="center"/>
          </w:tcPr>
          <w:p w:rsidR="000D314D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1122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 İlgili kurula Ocak ayında oluşturulacağından</w:t>
            </w: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18362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18362B" w:rsidP="00B92F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446501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446501" w:rsidP="0018362B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828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65416C">
        <w:trPr>
          <w:gridAfter w:val="2"/>
          <w:wAfter w:w="2556" w:type="dxa"/>
          <w:trHeight w:val="559"/>
        </w:trPr>
        <w:tc>
          <w:tcPr>
            <w:tcW w:w="1636" w:type="dxa"/>
            <w:gridSpan w:val="2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65416C">
        <w:trPr>
          <w:gridAfter w:val="2"/>
          <w:wAfter w:w="2556" w:type="dxa"/>
          <w:trHeight w:val="1590"/>
        </w:trPr>
        <w:tc>
          <w:tcPr>
            <w:tcW w:w="7829" w:type="dxa"/>
            <w:gridSpan w:val="10"/>
          </w:tcPr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Hazırlayan</w:t>
            </w: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4" w:type="dxa"/>
            <w:gridSpan w:val="10"/>
          </w:tcPr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Kontrol Eden</w:t>
            </w:r>
          </w:p>
        </w:tc>
      </w:tr>
      <w:tr w:rsidR="00434344" w:rsidTr="0065416C">
        <w:trPr>
          <w:gridBefore w:val="1"/>
          <w:gridAfter w:val="3"/>
          <w:wBefore w:w="142" w:type="dxa"/>
          <w:wAfter w:w="2834" w:type="dxa"/>
        </w:trPr>
        <w:tc>
          <w:tcPr>
            <w:tcW w:w="15593" w:type="dxa"/>
            <w:gridSpan w:val="18"/>
            <w:vAlign w:val="center"/>
          </w:tcPr>
          <w:p w:rsidR="00434344" w:rsidRDefault="00434344" w:rsidP="0065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 NİSAN AYI HEDEF</w:t>
            </w:r>
            <w:r w:rsidR="001B341A">
              <w:rPr>
                <w:rFonts w:ascii="Times New Roman" w:hAnsi="Times New Roman" w:cs="Times New Roman"/>
                <w:b/>
                <w:sz w:val="24"/>
                <w:szCs w:val="24"/>
              </w:rPr>
              <w:t>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DEĞERLENDİRME TABLOSU</w:t>
            </w: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Pr="006724CA" w:rsidRDefault="005840FB" w:rsidP="0065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Hedef Sayısı</w:t>
            </w:r>
          </w:p>
        </w:tc>
        <w:tc>
          <w:tcPr>
            <w:tcW w:w="4820" w:type="dxa"/>
            <w:gridSpan w:val="6"/>
            <w:vAlign w:val="center"/>
          </w:tcPr>
          <w:p w:rsidR="005840FB" w:rsidRPr="006724CA" w:rsidRDefault="005840FB" w:rsidP="0065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3118" w:type="dxa"/>
            <w:gridSpan w:val="4"/>
            <w:vAlign w:val="center"/>
          </w:tcPr>
          <w:p w:rsidR="005840FB" w:rsidRPr="006724CA" w:rsidRDefault="005840FB" w:rsidP="0065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2410" w:type="dxa"/>
            <w:gridSpan w:val="3"/>
            <w:vAlign w:val="center"/>
          </w:tcPr>
          <w:p w:rsidR="005840FB" w:rsidRPr="006724CA" w:rsidRDefault="005840FB" w:rsidP="0065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  <w:tc>
          <w:tcPr>
            <w:tcW w:w="2693" w:type="dxa"/>
            <w:gridSpan w:val="3"/>
          </w:tcPr>
          <w:p w:rsidR="005840FB" w:rsidRDefault="005840FB" w:rsidP="0065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FB" w:rsidRPr="006724CA" w:rsidRDefault="005840FB" w:rsidP="0065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Nedeni</w:t>
            </w:r>
          </w:p>
          <w:p w:rsidR="005840FB" w:rsidRPr="006724CA" w:rsidRDefault="005840FB" w:rsidP="0065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8F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429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8F4295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0FB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2410" w:type="dxa"/>
            <w:gridSpan w:val="3"/>
          </w:tcPr>
          <w:p w:rsidR="005840FB" w:rsidRDefault="008F4295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(4) gerçekleşmemiştir.</w:t>
            </w:r>
          </w:p>
        </w:tc>
        <w:tc>
          <w:tcPr>
            <w:tcW w:w="2693" w:type="dxa"/>
            <w:gridSpan w:val="3"/>
          </w:tcPr>
          <w:p w:rsidR="005840FB" w:rsidRDefault="00033B76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Neden belirtilmemiştir.</w:t>
            </w: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CE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03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2410" w:type="dxa"/>
            <w:gridSpan w:val="3"/>
            <w:vAlign w:val="center"/>
          </w:tcPr>
          <w:p w:rsidR="005840FB" w:rsidRDefault="00CE0368" w:rsidP="00E47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Hedef (7-8-9-19-20-22) gerçekleşmemiştir.</w:t>
            </w:r>
          </w:p>
        </w:tc>
        <w:tc>
          <w:tcPr>
            <w:tcW w:w="2693" w:type="dxa"/>
            <w:gridSpan w:val="3"/>
          </w:tcPr>
          <w:p w:rsidR="00E47501" w:rsidRDefault="00E47501" w:rsidP="00E47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Belediyelerin süresi içerisinde göndermemesi nedeni ile hedef gerçekleşmedi.</w:t>
            </w: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65416C">
        <w:trPr>
          <w:gridBefore w:val="1"/>
          <w:gridAfter w:val="3"/>
          <w:wBefore w:w="142" w:type="dxa"/>
          <w:wAfter w:w="2834" w:type="dxa"/>
        </w:trPr>
        <w:tc>
          <w:tcPr>
            <w:tcW w:w="2552" w:type="dxa"/>
            <w:gridSpan w:val="2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4820" w:type="dxa"/>
            <w:gridSpan w:val="6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3118" w:type="dxa"/>
            <w:gridSpan w:val="4"/>
            <w:vAlign w:val="center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2410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65416C">
            <w:pPr>
              <w:rPr>
                <w:rFonts w:ascii="Times New Roman" w:hAnsi="Times New Roman" w:cs="Times New Roman"/>
              </w:rPr>
            </w:pPr>
          </w:p>
        </w:tc>
      </w:tr>
    </w:tbl>
    <w:p w:rsidR="0010297B" w:rsidRDefault="0010297B"/>
    <w:p w:rsidR="0010297B" w:rsidRDefault="0010297B"/>
    <w:sectPr w:rsidR="0010297B" w:rsidSect="007C0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D41" w:rsidRDefault="00937D41" w:rsidP="00165EB3">
      <w:pPr>
        <w:spacing w:after="0" w:line="240" w:lineRule="auto"/>
      </w:pPr>
      <w:r>
        <w:separator/>
      </w:r>
    </w:p>
  </w:endnote>
  <w:endnote w:type="continuationSeparator" w:id="0">
    <w:p w:rsidR="00937D41" w:rsidRDefault="00937D41" w:rsidP="0016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24" w:rsidRDefault="004C56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24" w:rsidRDefault="004C56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24" w:rsidRDefault="004C56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D41" w:rsidRDefault="00937D41" w:rsidP="00165EB3">
      <w:pPr>
        <w:spacing w:after="0" w:line="240" w:lineRule="auto"/>
      </w:pPr>
      <w:r>
        <w:separator/>
      </w:r>
    </w:p>
  </w:footnote>
  <w:footnote w:type="continuationSeparator" w:id="0">
    <w:p w:rsidR="00937D41" w:rsidRDefault="00937D41" w:rsidP="0016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24" w:rsidRDefault="004C562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6C" w:rsidRDefault="0065416C" w:rsidP="00165EB3">
    <w:pPr>
      <w:pStyle w:val="stbilgi"/>
      <w:tabs>
        <w:tab w:val="clear" w:pos="4536"/>
        <w:tab w:val="clear" w:pos="9072"/>
        <w:tab w:val="left" w:pos="1320"/>
      </w:tabs>
    </w:pPr>
    <w:r>
      <w:tab/>
    </w:r>
  </w:p>
  <w:tbl>
    <w:tblPr>
      <w:tblW w:w="15735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686"/>
      <w:gridCol w:w="6974"/>
      <w:gridCol w:w="1964"/>
      <w:gridCol w:w="2081"/>
      <w:gridCol w:w="2030"/>
    </w:tblGrid>
    <w:tr w:rsidR="0065416C" w:rsidRPr="007510D7" w:rsidTr="006C6BAE">
      <w:trPr>
        <w:cantSplit/>
        <w:trHeight w:val="363"/>
      </w:trPr>
      <w:tc>
        <w:tcPr>
          <w:tcW w:w="2686" w:type="dxa"/>
          <w:vMerge w:val="restart"/>
          <w:vAlign w:val="center"/>
        </w:tcPr>
        <w:p w:rsidR="0065416C" w:rsidRPr="007510D7" w:rsidRDefault="004C5624" w:rsidP="00F420FB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4C5624"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77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:rsidR="0065416C" w:rsidRPr="007510D7" w:rsidRDefault="0065416C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:rsidR="0065416C" w:rsidRPr="007510D7" w:rsidRDefault="0065416C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65416C" w:rsidRPr="007510D7" w:rsidRDefault="0065416C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1964" w:type="dxa"/>
          <w:vAlign w:val="center"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081" w:type="dxa"/>
          <w:vAlign w:val="center"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MV.33.</w:t>
          </w:r>
          <w:proofErr w:type="gramStart"/>
          <w:r w:rsidRPr="007510D7">
            <w:rPr>
              <w:rFonts w:ascii="Times New Roman" w:hAnsi="Times New Roman"/>
              <w:b/>
              <w:bCs/>
            </w:rPr>
            <w:t>KYS.FR</w:t>
          </w:r>
          <w:proofErr w:type="gramEnd"/>
          <w:r w:rsidRPr="007510D7">
            <w:rPr>
              <w:rFonts w:ascii="Times New Roman" w:hAnsi="Times New Roman"/>
              <w:b/>
              <w:bCs/>
            </w:rPr>
            <w:t>.08</w:t>
          </w:r>
        </w:p>
      </w:tc>
      <w:tc>
        <w:tcPr>
          <w:tcW w:w="2030" w:type="dxa"/>
          <w:vMerge w:val="restart"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noProof/>
              <w:lang w:eastAsia="tr-TR"/>
            </w:rPr>
            <w:drawing>
              <wp:inline distT="0" distB="0" distL="0" distR="0">
                <wp:extent cx="1181100" cy="1400175"/>
                <wp:effectExtent l="1905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416C" w:rsidRPr="007510D7" w:rsidTr="006C6BAE">
      <w:trPr>
        <w:cantSplit/>
        <w:trHeight w:val="162"/>
      </w:trPr>
      <w:tc>
        <w:tcPr>
          <w:tcW w:w="2686" w:type="dxa"/>
          <w:vMerge/>
        </w:tcPr>
        <w:p w:rsidR="0065416C" w:rsidRPr="007510D7" w:rsidRDefault="0065416C" w:rsidP="00F420FB">
          <w:pPr>
            <w:pStyle w:val="stbilgi"/>
          </w:pPr>
        </w:p>
      </w:tc>
      <w:tc>
        <w:tcPr>
          <w:tcW w:w="6974" w:type="dxa"/>
          <w:vMerge w:val="restart"/>
          <w:vAlign w:val="center"/>
        </w:tcPr>
        <w:p w:rsidR="0065416C" w:rsidRPr="007510D7" w:rsidRDefault="0065416C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1964" w:type="dxa"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Yayın Tarihi</w:t>
          </w:r>
        </w:p>
      </w:tc>
      <w:tc>
        <w:tcPr>
          <w:tcW w:w="2081" w:type="dxa"/>
        </w:tcPr>
        <w:p w:rsidR="0065416C" w:rsidRPr="007510D7" w:rsidRDefault="0065416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01.08.2011</w:t>
          </w:r>
        </w:p>
      </w:tc>
      <w:tc>
        <w:tcPr>
          <w:tcW w:w="2030" w:type="dxa"/>
          <w:vMerge/>
        </w:tcPr>
        <w:p w:rsidR="0065416C" w:rsidRPr="007510D7" w:rsidRDefault="0065416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65416C" w:rsidRPr="007510D7" w:rsidTr="006C6BAE">
      <w:trPr>
        <w:cantSplit/>
        <w:trHeight w:val="162"/>
      </w:trPr>
      <w:tc>
        <w:tcPr>
          <w:tcW w:w="2686" w:type="dxa"/>
          <w:vMerge/>
        </w:tcPr>
        <w:p w:rsidR="0065416C" w:rsidRPr="007510D7" w:rsidRDefault="0065416C" w:rsidP="00F420FB">
          <w:pPr>
            <w:pStyle w:val="stbilgi"/>
          </w:pPr>
        </w:p>
      </w:tc>
      <w:tc>
        <w:tcPr>
          <w:tcW w:w="6974" w:type="dxa"/>
          <w:vMerge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No</w:t>
          </w:r>
        </w:p>
      </w:tc>
      <w:tc>
        <w:tcPr>
          <w:tcW w:w="2081" w:type="dxa"/>
        </w:tcPr>
        <w:p w:rsidR="0065416C" w:rsidRPr="007510D7" w:rsidRDefault="0065416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65416C" w:rsidRPr="007510D7" w:rsidRDefault="0065416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65416C" w:rsidRPr="007510D7" w:rsidTr="006C6BAE">
      <w:trPr>
        <w:cantSplit/>
        <w:trHeight w:val="162"/>
      </w:trPr>
      <w:tc>
        <w:tcPr>
          <w:tcW w:w="2686" w:type="dxa"/>
          <w:vMerge/>
        </w:tcPr>
        <w:p w:rsidR="0065416C" w:rsidRPr="007510D7" w:rsidRDefault="0065416C" w:rsidP="00F420FB">
          <w:pPr>
            <w:pStyle w:val="stbilgi"/>
          </w:pPr>
        </w:p>
      </w:tc>
      <w:tc>
        <w:tcPr>
          <w:tcW w:w="6974" w:type="dxa"/>
          <w:vMerge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Tarihi</w:t>
          </w:r>
        </w:p>
      </w:tc>
      <w:tc>
        <w:tcPr>
          <w:tcW w:w="2081" w:type="dxa"/>
        </w:tcPr>
        <w:p w:rsidR="0065416C" w:rsidRPr="007510D7" w:rsidRDefault="0065416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65416C" w:rsidRPr="007510D7" w:rsidRDefault="0065416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65416C" w:rsidRPr="007510D7" w:rsidTr="006C6BAE">
      <w:trPr>
        <w:cantSplit/>
        <w:trHeight w:val="493"/>
      </w:trPr>
      <w:tc>
        <w:tcPr>
          <w:tcW w:w="2686" w:type="dxa"/>
          <w:vMerge/>
        </w:tcPr>
        <w:p w:rsidR="0065416C" w:rsidRPr="007510D7" w:rsidRDefault="0065416C" w:rsidP="00F420FB">
          <w:pPr>
            <w:pStyle w:val="stbilgi"/>
          </w:pPr>
        </w:p>
      </w:tc>
      <w:tc>
        <w:tcPr>
          <w:tcW w:w="6974" w:type="dxa"/>
          <w:vMerge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65416C" w:rsidRPr="007510D7" w:rsidRDefault="0065416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Sayfa</w:t>
          </w:r>
        </w:p>
      </w:tc>
      <w:tc>
        <w:tcPr>
          <w:tcW w:w="2081" w:type="dxa"/>
        </w:tcPr>
        <w:p w:rsidR="0065416C" w:rsidRPr="007510D7" w:rsidRDefault="004F5C7B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Style w:val="SayfaNumaras"/>
              <w:b/>
              <w:bCs/>
            </w:rPr>
            <w:fldChar w:fldCharType="begin"/>
          </w:r>
          <w:r w:rsidR="0065416C" w:rsidRPr="007510D7">
            <w:rPr>
              <w:rStyle w:val="SayfaNumaras"/>
              <w:b/>
              <w:bCs/>
            </w:rPr>
            <w:instrText xml:space="preserve"> PAGE </w:instrText>
          </w:r>
          <w:r w:rsidRPr="007510D7">
            <w:rPr>
              <w:rStyle w:val="SayfaNumaras"/>
              <w:b/>
              <w:bCs/>
            </w:rPr>
            <w:fldChar w:fldCharType="separate"/>
          </w:r>
          <w:r w:rsidR="004C5624">
            <w:rPr>
              <w:rStyle w:val="SayfaNumaras"/>
              <w:b/>
              <w:bCs/>
              <w:noProof/>
            </w:rPr>
            <w:t>1</w:t>
          </w:r>
          <w:r w:rsidRPr="007510D7">
            <w:rPr>
              <w:rStyle w:val="SayfaNumaras"/>
              <w:b/>
              <w:bCs/>
            </w:rPr>
            <w:fldChar w:fldCharType="end"/>
          </w:r>
          <w:r w:rsidR="0065416C" w:rsidRPr="007510D7">
            <w:rPr>
              <w:b/>
              <w:bCs/>
            </w:rPr>
            <w:t>/</w:t>
          </w:r>
          <w:r w:rsidR="0065416C" w:rsidRPr="007510D7">
            <w:rPr>
              <w:rStyle w:val="SayfaNumaras"/>
              <w:b/>
              <w:bCs/>
            </w:rPr>
            <w:t>64</w:t>
          </w:r>
        </w:p>
      </w:tc>
      <w:tc>
        <w:tcPr>
          <w:tcW w:w="2030" w:type="dxa"/>
          <w:vMerge/>
        </w:tcPr>
        <w:p w:rsidR="0065416C" w:rsidRPr="007510D7" w:rsidRDefault="0065416C" w:rsidP="00F420FB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65416C" w:rsidRDefault="0065416C" w:rsidP="00165EB3">
    <w:pPr>
      <w:pStyle w:val="stbilgi"/>
      <w:tabs>
        <w:tab w:val="clear" w:pos="4536"/>
        <w:tab w:val="clear" w:pos="9072"/>
        <w:tab w:val="left" w:pos="13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24" w:rsidRDefault="004C562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65EB3"/>
    <w:rsid w:val="00033B76"/>
    <w:rsid w:val="00041FA5"/>
    <w:rsid w:val="00045FEF"/>
    <w:rsid w:val="00083713"/>
    <w:rsid w:val="00093111"/>
    <w:rsid w:val="000B2E79"/>
    <w:rsid w:val="000C2B19"/>
    <w:rsid w:val="000D314D"/>
    <w:rsid w:val="000F5499"/>
    <w:rsid w:val="000F5A9D"/>
    <w:rsid w:val="0010297B"/>
    <w:rsid w:val="001035B3"/>
    <w:rsid w:val="001244D9"/>
    <w:rsid w:val="00165EB3"/>
    <w:rsid w:val="0016656D"/>
    <w:rsid w:val="0018362B"/>
    <w:rsid w:val="001B341A"/>
    <w:rsid w:val="001E1EB7"/>
    <w:rsid w:val="00215C9A"/>
    <w:rsid w:val="002239D7"/>
    <w:rsid w:val="00276163"/>
    <w:rsid w:val="002F70B8"/>
    <w:rsid w:val="00321921"/>
    <w:rsid w:val="00351925"/>
    <w:rsid w:val="0035560D"/>
    <w:rsid w:val="00373806"/>
    <w:rsid w:val="003752C1"/>
    <w:rsid w:val="003A0B9F"/>
    <w:rsid w:val="003A24EB"/>
    <w:rsid w:val="003D7FD6"/>
    <w:rsid w:val="003E7CD7"/>
    <w:rsid w:val="00412C00"/>
    <w:rsid w:val="0041510D"/>
    <w:rsid w:val="00417ACE"/>
    <w:rsid w:val="00434344"/>
    <w:rsid w:val="00446501"/>
    <w:rsid w:val="004708A7"/>
    <w:rsid w:val="0049178D"/>
    <w:rsid w:val="004C0E69"/>
    <w:rsid w:val="004C5624"/>
    <w:rsid w:val="004D2219"/>
    <w:rsid w:val="004F39BA"/>
    <w:rsid w:val="004F5C7B"/>
    <w:rsid w:val="0051585C"/>
    <w:rsid w:val="005630C9"/>
    <w:rsid w:val="00572535"/>
    <w:rsid w:val="005840FB"/>
    <w:rsid w:val="005F2AC8"/>
    <w:rsid w:val="006414C8"/>
    <w:rsid w:val="00642DDC"/>
    <w:rsid w:val="0065416C"/>
    <w:rsid w:val="006C6BAE"/>
    <w:rsid w:val="00700704"/>
    <w:rsid w:val="007051E3"/>
    <w:rsid w:val="00721411"/>
    <w:rsid w:val="007357FB"/>
    <w:rsid w:val="0075513C"/>
    <w:rsid w:val="00771E84"/>
    <w:rsid w:val="007934A7"/>
    <w:rsid w:val="007C01FC"/>
    <w:rsid w:val="00811B59"/>
    <w:rsid w:val="00817274"/>
    <w:rsid w:val="008255CA"/>
    <w:rsid w:val="00840339"/>
    <w:rsid w:val="008C7C5B"/>
    <w:rsid w:val="008F4295"/>
    <w:rsid w:val="00912C6C"/>
    <w:rsid w:val="00915923"/>
    <w:rsid w:val="00924CC6"/>
    <w:rsid w:val="00935788"/>
    <w:rsid w:val="00937D41"/>
    <w:rsid w:val="0094128C"/>
    <w:rsid w:val="00951A8D"/>
    <w:rsid w:val="00985FA2"/>
    <w:rsid w:val="00986495"/>
    <w:rsid w:val="009A72A9"/>
    <w:rsid w:val="00A01CD3"/>
    <w:rsid w:val="00A06DC1"/>
    <w:rsid w:val="00A21E88"/>
    <w:rsid w:val="00A40E2B"/>
    <w:rsid w:val="00A41C2D"/>
    <w:rsid w:val="00A63CD9"/>
    <w:rsid w:val="00AB26C5"/>
    <w:rsid w:val="00B406AA"/>
    <w:rsid w:val="00B43A61"/>
    <w:rsid w:val="00B446AD"/>
    <w:rsid w:val="00B56E39"/>
    <w:rsid w:val="00B9131C"/>
    <w:rsid w:val="00B92FE6"/>
    <w:rsid w:val="00B96E73"/>
    <w:rsid w:val="00BC0BA0"/>
    <w:rsid w:val="00BC4C9F"/>
    <w:rsid w:val="00C53DEE"/>
    <w:rsid w:val="00C93315"/>
    <w:rsid w:val="00C96F1F"/>
    <w:rsid w:val="00CA748E"/>
    <w:rsid w:val="00CD7CB0"/>
    <w:rsid w:val="00CE0368"/>
    <w:rsid w:val="00D1229E"/>
    <w:rsid w:val="00D1384D"/>
    <w:rsid w:val="00D60FE5"/>
    <w:rsid w:val="00D86FA7"/>
    <w:rsid w:val="00DD7EDF"/>
    <w:rsid w:val="00E07C8E"/>
    <w:rsid w:val="00E25891"/>
    <w:rsid w:val="00E44C47"/>
    <w:rsid w:val="00E47501"/>
    <w:rsid w:val="00E56E35"/>
    <w:rsid w:val="00E86666"/>
    <w:rsid w:val="00F41480"/>
    <w:rsid w:val="00F420FB"/>
    <w:rsid w:val="00F6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A0"/>
  </w:style>
  <w:style w:type="paragraph" w:styleId="Balk1">
    <w:name w:val="heading 1"/>
    <w:basedOn w:val="Normal"/>
    <w:next w:val="Normal"/>
    <w:link w:val="Balk1Char"/>
    <w:uiPriority w:val="99"/>
    <w:qFormat/>
    <w:rsid w:val="00041FA5"/>
    <w:pPr>
      <w:keepNext/>
      <w:spacing w:after="0" w:line="240" w:lineRule="auto"/>
      <w:ind w:left="851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EB3"/>
  </w:style>
  <w:style w:type="paragraph" w:styleId="Altbilgi">
    <w:name w:val="footer"/>
    <w:basedOn w:val="Normal"/>
    <w:link w:val="AltbilgiChar"/>
    <w:uiPriority w:val="99"/>
    <w:semiHidden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5EB3"/>
  </w:style>
  <w:style w:type="character" w:styleId="SayfaNumaras">
    <w:name w:val="page number"/>
    <w:basedOn w:val="VarsaylanParagrafYazTipi"/>
    <w:uiPriority w:val="99"/>
    <w:rsid w:val="00165EB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E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6C6BAE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041FA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041FA5"/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customStyle="1" w:styleId="Heading1Char">
    <w:name w:val="Heading 1 Char"/>
    <w:basedOn w:val="VarsaylanParagrafYazTipi"/>
    <w:uiPriority w:val="99"/>
    <w:locked/>
    <w:rsid w:val="00041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ralkYok">
    <w:name w:val="No Spacing"/>
    <w:link w:val="AralkYokChar"/>
    <w:uiPriority w:val="99"/>
    <w:qFormat/>
    <w:rsid w:val="000B2E7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0B2E79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E07C8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049F1-5BFF-4BA3-80FE-C7AEE71E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31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proje5</cp:lastModifiedBy>
  <cp:revision>72</cp:revision>
  <cp:lastPrinted>2012-06-25T06:24:00Z</cp:lastPrinted>
  <dcterms:created xsi:type="dcterms:W3CDTF">2012-02-23T06:39:00Z</dcterms:created>
  <dcterms:modified xsi:type="dcterms:W3CDTF">2012-08-02T09:25:00Z</dcterms:modified>
</cp:coreProperties>
</file>