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7946D2">
        <w:rPr>
          <w:b w:val="0"/>
          <w:sz w:val="22"/>
          <w:szCs w:val="22"/>
        </w:rPr>
        <w:t>201</w:t>
      </w:r>
      <w:r w:rsidR="00C05C11">
        <w:rPr>
          <w:b w:val="0"/>
          <w:sz w:val="22"/>
          <w:szCs w:val="22"/>
        </w:rPr>
        <w:t>7</w:t>
      </w:r>
      <w:r w:rsidR="009C05C2">
        <w:rPr>
          <w:b w:val="0"/>
          <w:sz w:val="22"/>
          <w:szCs w:val="22"/>
        </w:rPr>
        <w:t>/1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C05C11">
        <w:rPr>
          <w:b w:val="0"/>
          <w:szCs w:val="22"/>
        </w:rPr>
        <w:t>10</w:t>
      </w:r>
      <w:r w:rsidR="00AB77AC">
        <w:rPr>
          <w:b w:val="0"/>
          <w:szCs w:val="22"/>
        </w:rPr>
        <w:t>/1</w:t>
      </w:r>
      <w:r w:rsidR="007946D2">
        <w:rPr>
          <w:b w:val="0"/>
          <w:szCs w:val="22"/>
        </w:rPr>
        <w:t>0</w:t>
      </w:r>
      <w:r w:rsidR="00DD4CA2" w:rsidRPr="00234AC3">
        <w:rPr>
          <w:b w:val="0"/>
          <w:szCs w:val="22"/>
        </w:rPr>
        <w:t>/201</w:t>
      </w:r>
      <w:r w:rsidR="00C05C11">
        <w:rPr>
          <w:b w:val="0"/>
          <w:szCs w:val="22"/>
        </w:rPr>
        <w:t>7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C6359C" w:rsidRPr="00066915" w:rsidRDefault="00C6359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9964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KYS </w:t>
            </w:r>
            <w:r w:rsidR="00E00ED1">
              <w:rPr>
                <w:b/>
                <w:bCs/>
                <w:sz w:val="22"/>
                <w:szCs w:val="22"/>
              </w:rPr>
              <w:t>Koordinatör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9C05C2">
              <w:rPr>
                <w:bCs/>
                <w:sz w:val="22"/>
                <w:szCs w:val="22"/>
              </w:rPr>
              <w:t>Rabia ÇİFTÇİ</w:t>
            </w:r>
          </w:p>
          <w:p w:rsidR="00DD4CA2" w:rsidRPr="0032191D" w:rsidRDefault="00E00ED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AA7208">
              <w:rPr>
                <w:bCs/>
                <w:sz w:val="22"/>
                <w:szCs w:val="22"/>
              </w:rPr>
              <w:t>Remzi KUYUGÖZ</w:t>
            </w:r>
          </w:p>
          <w:p w:rsidR="00996404" w:rsidRDefault="00E00ED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="0032191D" w:rsidRPr="00996404">
              <w:rPr>
                <w:b/>
                <w:bCs/>
                <w:sz w:val="22"/>
                <w:szCs w:val="22"/>
              </w:rPr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</w:t>
            </w:r>
            <w:r w:rsidR="00C05C11">
              <w:rPr>
                <w:bCs/>
                <w:sz w:val="22"/>
                <w:szCs w:val="22"/>
              </w:rPr>
              <w:t>Rahmi GÜNEŞ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AA7208" w:rsidRPr="0032191D" w:rsidRDefault="00F030E5" w:rsidP="00C05C11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C05C11">
              <w:rPr>
                <w:bCs/>
                <w:sz w:val="22"/>
                <w:szCs w:val="22"/>
              </w:rPr>
              <w:t xml:space="preserve">KYS Bürosu 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C05C11">
              <w:rPr>
                <w:bCs/>
                <w:sz w:val="22"/>
                <w:szCs w:val="22"/>
              </w:rPr>
              <w:t>10</w:t>
            </w:r>
            <w:r w:rsidR="009C05C2" w:rsidRPr="009C05C2">
              <w:rPr>
                <w:bCs/>
                <w:sz w:val="22"/>
                <w:szCs w:val="22"/>
              </w:rPr>
              <w:t>/10/201</w:t>
            </w:r>
            <w:r w:rsidR="00C05C11">
              <w:rPr>
                <w:bCs/>
                <w:sz w:val="22"/>
                <w:szCs w:val="22"/>
              </w:rPr>
              <w:t>7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AA7208">
              <w:rPr>
                <w:bCs/>
                <w:sz w:val="22"/>
                <w:szCs w:val="22"/>
              </w:rPr>
              <w:t>08</w:t>
            </w:r>
            <w:r w:rsidR="007946D2">
              <w:rPr>
                <w:bCs/>
                <w:sz w:val="22"/>
                <w:szCs w:val="22"/>
              </w:rPr>
              <w:t>:</w:t>
            </w:r>
            <w:r w:rsidR="00C05C11">
              <w:rPr>
                <w:bCs/>
                <w:sz w:val="22"/>
                <w:szCs w:val="22"/>
              </w:rPr>
              <w:t>30</w:t>
            </w:r>
          </w:p>
          <w:p w:rsidR="00F030E5" w:rsidRPr="00066915" w:rsidRDefault="00F030E5" w:rsidP="00C05C1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AA7208">
              <w:rPr>
                <w:bCs/>
                <w:sz w:val="22"/>
                <w:szCs w:val="22"/>
              </w:rPr>
              <w:t>08</w:t>
            </w:r>
            <w:r w:rsidR="007946D2">
              <w:rPr>
                <w:bCs/>
                <w:sz w:val="22"/>
                <w:szCs w:val="22"/>
              </w:rPr>
              <w:t>:</w:t>
            </w:r>
            <w:r w:rsidR="00C05C11">
              <w:rPr>
                <w:bCs/>
                <w:sz w:val="22"/>
                <w:szCs w:val="22"/>
              </w:rPr>
              <w:t>45</w:t>
            </w:r>
          </w:p>
        </w:tc>
      </w:tr>
    </w:tbl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C6359C" w:rsidRPr="00066915" w:rsidRDefault="00C6359C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2229"/>
        <w:gridCol w:w="1984"/>
        <w:gridCol w:w="2268"/>
      </w:tblGrid>
      <w:tr w:rsidR="00A06093" w:rsidRPr="00066915" w:rsidTr="005B088E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1984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2268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5B088E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62621" w:rsidRDefault="00162621" w:rsidP="00F5412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62621" w:rsidRDefault="00162621" w:rsidP="00F5412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62621" w:rsidRDefault="00162621" w:rsidP="00F5412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F9080A" w:rsidRPr="00066915" w:rsidRDefault="00B52514" w:rsidP="007E5F9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2A3C2B" w:rsidRPr="002A3C2B">
              <w:rPr>
                <w:bCs/>
                <w:sz w:val="22"/>
                <w:szCs w:val="22"/>
              </w:rPr>
              <w:t>/10/201</w:t>
            </w:r>
            <w:r w:rsidR="007E5F9D">
              <w:rPr>
                <w:bCs/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2085" w:type="dxa"/>
          </w:tcPr>
          <w:p w:rsidR="00F9080A" w:rsidRPr="00066915" w:rsidRDefault="00A85B54" w:rsidP="00255B8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</w:t>
            </w:r>
            <w:r w:rsidR="00B76A2A">
              <w:rPr>
                <w:sz w:val="22"/>
                <w:szCs w:val="22"/>
              </w:rPr>
              <w:t>tikamız, Misyonumuz, Vizyonumuz,</w:t>
            </w:r>
            <w:r>
              <w:rPr>
                <w:sz w:val="22"/>
                <w:szCs w:val="22"/>
              </w:rPr>
              <w:t xml:space="preserve"> </w:t>
            </w:r>
            <w:r w:rsidR="00B76A2A">
              <w:rPr>
                <w:sz w:val="22"/>
                <w:szCs w:val="22"/>
              </w:rPr>
              <w:t>Tüm Hedefler, Prosedürler</w:t>
            </w:r>
            <w:r>
              <w:rPr>
                <w:sz w:val="22"/>
                <w:szCs w:val="22"/>
              </w:rPr>
              <w:t xml:space="preserve"> ve </w:t>
            </w:r>
            <w:r w:rsidR="00F9080A">
              <w:rPr>
                <w:sz w:val="22"/>
                <w:szCs w:val="22"/>
              </w:rPr>
              <w:t>Sistem</w:t>
            </w:r>
            <w:r w:rsidR="00B76A2A">
              <w:rPr>
                <w:sz w:val="22"/>
                <w:szCs w:val="22"/>
              </w:rPr>
              <w:t>i Kapsayan Tüm</w:t>
            </w:r>
            <w:r w:rsidR="00F9080A">
              <w:rPr>
                <w:sz w:val="22"/>
                <w:szCs w:val="22"/>
              </w:rPr>
              <w:t xml:space="preserve"> Dokümanlar</w:t>
            </w:r>
            <w:r w:rsidR="000E4EB8">
              <w:rPr>
                <w:sz w:val="22"/>
                <w:szCs w:val="22"/>
              </w:rPr>
              <w:t>, Kalite El Kitabı</w:t>
            </w:r>
            <w:r w:rsidR="002A3C2B">
              <w:rPr>
                <w:sz w:val="22"/>
                <w:szCs w:val="22"/>
              </w:rPr>
              <w:t xml:space="preserve">, Revizyonlar, </w:t>
            </w:r>
            <w:r w:rsidR="00094D83">
              <w:rPr>
                <w:sz w:val="22"/>
                <w:szCs w:val="22"/>
              </w:rPr>
              <w:t>Döf İşlemleri</w:t>
            </w:r>
            <w:r w:rsidR="00255B8E">
              <w:rPr>
                <w:sz w:val="22"/>
                <w:szCs w:val="22"/>
              </w:rPr>
              <w:t xml:space="preserve"> </w:t>
            </w:r>
            <w:r w:rsidR="002A3C2B">
              <w:rPr>
                <w:sz w:val="22"/>
                <w:szCs w:val="22"/>
              </w:rPr>
              <w:t>güncellemeleri</w:t>
            </w:r>
          </w:p>
        </w:tc>
        <w:tc>
          <w:tcPr>
            <w:tcW w:w="2229" w:type="dxa"/>
            <w:vAlign w:val="center"/>
          </w:tcPr>
          <w:p w:rsidR="00F9080A" w:rsidRPr="00F9080A" w:rsidRDefault="00C0566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KYS Bürosu </w:t>
            </w:r>
          </w:p>
        </w:tc>
        <w:tc>
          <w:tcPr>
            <w:tcW w:w="1984" w:type="dxa"/>
            <w:vAlign w:val="center"/>
          </w:tcPr>
          <w:p w:rsidR="00B76A2A" w:rsidRDefault="0006369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B76A2A">
              <w:rPr>
                <w:bCs/>
                <w:sz w:val="22"/>
                <w:szCs w:val="22"/>
              </w:rPr>
              <w:t>Rabia ÇİFTÇİ</w:t>
            </w:r>
          </w:p>
          <w:p w:rsidR="002A3C2B" w:rsidRPr="00066915" w:rsidRDefault="002A3C2B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D13AD" w:rsidRDefault="00255B8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Remzi KUYUGÖZ</w:t>
            </w:r>
          </w:p>
          <w:p w:rsidR="002A3C2B" w:rsidRPr="00066915" w:rsidRDefault="00C0566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Rahmi GÜNEŞ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C6359C" w:rsidRDefault="00C6359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C6359C" w:rsidRPr="00066915" w:rsidRDefault="00C6359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61"/>
      </w:tblGrid>
      <w:tr w:rsidR="00C05C11" w:rsidRPr="00066915" w:rsidTr="00255B8E">
        <w:trPr>
          <w:cantSplit/>
        </w:trPr>
        <w:tc>
          <w:tcPr>
            <w:tcW w:w="6190" w:type="dxa"/>
          </w:tcPr>
          <w:p w:rsidR="00C05C11" w:rsidRDefault="00C05C11" w:rsidP="00C05C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C05C11" w:rsidRDefault="00C05C11" w:rsidP="00C05C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KYS Koordinatör: </w:t>
            </w:r>
            <w:r>
              <w:rPr>
                <w:bCs/>
                <w:sz w:val="22"/>
                <w:szCs w:val="22"/>
              </w:rPr>
              <w:t>Rabia ÇİFTÇİ</w:t>
            </w:r>
          </w:p>
          <w:p w:rsidR="00C05C11" w:rsidRPr="0032191D" w:rsidRDefault="00C05C11" w:rsidP="00C05C1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>
              <w:rPr>
                <w:bCs/>
                <w:sz w:val="22"/>
                <w:szCs w:val="22"/>
              </w:rPr>
              <w:t>Remzi KUYUGÖZ</w:t>
            </w:r>
          </w:p>
          <w:p w:rsidR="00C05C11" w:rsidRDefault="00C05C11" w:rsidP="00C05C1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Pr="00996404">
              <w:rPr>
                <w:b/>
                <w:bCs/>
                <w:sz w:val="22"/>
                <w:szCs w:val="22"/>
              </w:rPr>
              <w:t>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Rahmi GÜNEŞ</w:t>
            </w:r>
          </w:p>
          <w:p w:rsidR="00C05C11" w:rsidRDefault="00C05C11" w:rsidP="00C05C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C05C11" w:rsidRPr="00066915" w:rsidRDefault="00C05C11" w:rsidP="00C05C11">
            <w:pPr>
              <w:rPr>
                <w:sz w:val="22"/>
                <w:szCs w:val="22"/>
              </w:rPr>
            </w:pPr>
          </w:p>
          <w:p w:rsidR="00C05C11" w:rsidRPr="00066915" w:rsidRDefault="00C05C11" w:rsidP="00C05C1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1" w:type="dxa"/>
          </w:tcPr>
          <w:p w:rsidR="00C05C11" w:rsidRPr="0032191D" w:rsidRDefault="00C05C11" w:rsidP="00C05C11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KYS Bürosu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C05C11" w:rsidRPr="00066915" w:rsidRDefault="00C05C11" w:rsidP="00C05C1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10</w:t>
            </w:r>
            <w:r w:rsidRPr="009C05C2">
              <w:rPr>
                <w:bCs/>
                <w:sz w:val="22"/>
                <w:szCs w:val="22"/>
              </w:rPr>
              <w:t>/10/201</w:t>
            </w:r>
            <w:r>
              <w:rPr>
                <w:bCs/>
                <w:sz w:val="22"/>
                <w:szCs w:val="22"/>
              </w:rPr>
              <w:t>7</w:t>
            </w:r>
          </w:p>
          <w:p w:rsidR="00C05C11" w:rsidRPr="00066915" w:rsidRDefault="00C05C11" w:rsidP="00C05C1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>:30</w:t>
            </w:r>
          </w:p>
          <w:p w:rsidR="00C05C11" w:rsidRPr="00066915" w:rsidRDefault="00C05C11" w:rsidP="00C05C1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>:45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F33A4" w:rsidRDefault="009F33A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E4EB8" w:rsidRDefault="000E4EB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E4EB8" w:rsidRDefault="000E4EB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1C04DF" w:rsidRDefault="00727234" w:rsidP="001C04DF">
      <w:pPr>
        <w:pStyle w:val="stBilgi"/>
        <w:numPr>
          <w:ilvl w:val="0"/>
          <w:numId w:val="22"/>
        </w:numPr>
        <w:tabs>
          <w:tab w:val="clear" w:pos="4536"/>
          <w:tab w:val="clear" w:pos="9072"/>
          <w:tab w:val="left" w:pos="1980"/>
        </w:tabs>
        <w:jc w:val="both"/>
        <w:rPr>
          <w:b/>
          <w:bCs/>
          <w:sz w:val="22"/>
          <w:szCs w:val="22"/>
        </w:rPr>
      </w:pPr>
      <w:r w:rsidRPr="001C04DF">
        <w:rPr>
          <w:color w:val="141823"/>
          <w:sz w:val="22"/>
          <w:szCs w:val="22"/>
          <w:shd w:val="clear" w:color="auto" w:fill="FFFFFF"/>
        </w:rPr>
        <w:t>TS EN ISO 9001:2008</w:t>
      </w:r>
      <w:r w:rsidRPr="001C04DF">
        <w:rPr>
          <w:rStyle w:val="apple-converted-space"/>
          <w:color w:val="141823"/>
          <w:sz w:val="22"/>
          <w:szCs w:val="22"/>
          <w:shd w:val="clear" w:color="auto" w:fill="FFFFFF"/>
        </w:rPr>
        <w:t> </w:t>
      </w:r>
      <w:r w:rsidRPr="001C04DF">
        <w:rPr>
          <w:color w:val="141823"/>
          <w:sz w:val="22"/>
          <w:szCs w:val="22"/>
          <w:shd w:val="clear" w:color="auto" w:fill="FFFFFF"/>
        </w:rPr>
        <w:t xml:space="preserve">Kalite Yönetim Sisteminin geçerlilik süresi 14 Eylül 2018 tarihi itibariyle biteceğinden dolayı, TS EN ISO 9001:2015 Kalite Yönetim Sistemi revizyonlarının </w:t>
      </w:r>
      <w:r w:rsidR="0021042F">
        <w:rPr>
          <w:color w:val="141823"/>
          <w:sz w:val="22"/>
          <w:szCs w:val="22"/>
          <w:shd w:val="clear" w:color="auto" w:fill="FFFFFF"/>
        </w:rPr>
        <w:t xml:space="preserve">1 </w:t>
      </w:r>
      <w:r w:rsidRPr="001C04DF">
        <w:rPr>
          <w:color w:val="141823"/>
          <w:sz w:val="22"/>
          <w:szCs w:val="22"/>
          <w:shd w:val="clear" w:color="auto" w:fill="FFFFFF"/>
        </w:rPr>
        <w:t>Ocak 2017 tarihi itibariyle başlatılarak</w:t>
      </w:r>
      <w:r w:rsidR="001C04DF" w:rsidRPr="001C04DF">
        <w:rPr>
          <w:color w:val="141823"/>
          <w:sz w:val="22"/>
          <w:szCs w:val="22"/>
          <w:shd w:val="clear" w:color="auto" w:fill="FFFFFF"/>
        </w:rPr>
        <w:t xml:space="preserve"> gerekli </w:t>
      </w:r>
      <w:r w:rsidR="009E5590">
        <w:rPr>
          <w:color w:val="141823"/>
          <w:sz w:val="22"/>
          <w:szCs w:val="22"/>
          <w:shd w:val="clear" w:color="auto" w:fill="FFFFFF"/>
        </w:rPr>
        <w:t>dokümanların</w:t>
      </w:r>
      <w:r w:rsidR="001C04DF" w:rsidRPr="001C04DF">
        <w:rPr>
          <w:color w:val="141823"/>
          <w:sz w:val="22"/>
          <w:szCs w:val="22"/>
          <w:shd w:val="clear" w:color="auto" w:fill="FFFFFF"/>
        </w:rPr>
        <w:t xml:space="preserve"> tamamlanması.</w:t>
      </w:r>
      <w:r w:rsidRPr="001C04DF">
        <w:rPr>
          <w:color w:val="141823"/>
          <w:sz w:val="22"/>
          <w:szCs w:val="22"/>
          <w:shd w:val="clear" w:color="auto" w:fill="FFFFFF"/>
        </w:rPr>
        <w:t xml:space="preserve">  </w:t>
      </w:r>
    </w:p>
    <w:p w:rsidR="00F030E5" w:rsidRPr="00066915" w:rsidRDefault="00F030E5" w:rsidP="001C04DF">
      <w:pPr>
        <w:pStyle w:val="stBilgi"/>
        <w:tabs>
          <w:tab w:val="clear" w:pos="4536"/>
          <w:tab w:val="clear" w:pos="9072"/>
          <w:tab w:val="left" w:pos="1980"/>
        </w:tabs>
        <w:jc w:val="both"/>
        <w:rPr>
          <w:b/>
          <w:bCs/>
          <w:sz w:val="22"/>
          <w:szCs w:val="22"/>
        </w:rPr>
      </w:pPr>
    </w:p>
    <w:p w:rsidR="009E5590" w:rsidRDefault="009E5590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E5590" w:rsidRDefault="009E5590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r w:rsidR="00EB3E55" w:rsidRPr="00066915">
        <w:rPr>
          <w:b/>
          <w:bCs/>
          <w:sz w:val="22"/>
          <w:szCs w:val="22"/>
        </w:rPr>
        <w:t>UYGULAMALAR:</w:t>
      </w:r>
    </w:p>
    <w:p w:rsidR="00F2434B" w:rsidRDefault="001304AD" w:rsidP="001304AD">
      <w:pPr>
        <w:pStyle w:val="stBilgi"/>
        <w:numPr>
          <w:ilvl w:val="0"/>
          <w:numId w:val="22"/>
        </w:numPr>
        <w:tabs>
          <w:tab w:val="clear" w:pos="4536"/>
          <w:tab w:val="clear" w:pos="9072"/>
          <w:tab w:val="left" w:pos="1980"/>
        </w:tabs>
        <w:rPr>
          <w:bCs/>
          <w:sz w:val="22"/>
          <w:szCs w:val="22"/>
        </w:rPr>
      </w:pPr>
      <w:r w:rsidRPr="001304AD">
        <w:rPr>
          <w:bCs/>
          <w:sz w:val="22"/>
          <w:szCs w:val="22"/>
        </w:rPr>
        <w:t>Sistemde herhangi bir aksaklık olmaması, s</w:t>
      </w:r>
      <w:r w:rsidR="00824393">
        <w:rPr>
          <w:bCs/>
          <w:sz w:val="22"/>
          <w:szCs w:val="22"/>
        </w:rPr>
        <w:t>ürekli güncellemelerin yapıldığı görülmüştür</w:t>
      </w:r>
      <w:r w:rsidRPr="001304AD">
        <w:rPr>
          <w:bCs/>
          <w:sz w:val="22"/>
          <w:szCs w:val="22"/>
        </w:rPr>
        <w:t>.</w:t>
      </w:r>
    </w:p>
    <w:p w:rsidR="009E5590" w:rsidRPr="001304AD" w:rsidRDefault="009E5590" w:rsidP="009E5590">
      <w:pPr>
        <w:pStyle w:val="stBilgi"/>
        <w:tabs>
          <w:tab w:val="clear" w:pos="4536"/>
          <w:tab w:val="clear" w:pos="9072"/>
          <w:tab w:val="left" w:pos="1980"/>
        </w:tabs>
        <w:ind w:left="720"/>
        <w:rPr>
          <w:bCs/>
          <w:sz w:val="22"/>
          <w:szCs w:val="22"/>
        </w:rPr>
      </w:pPr>
    </w:p>
    <w:p w:rsidR="00EB3E55" w:rsidRPr="00EB3E55" w:rsidRDefault="00EB3E55" w:rsidP="00EB3E55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r w:rsidR="00CF39CE" w:rsidRPr="00066915">
        <w:rPr>
          <w:b/>
          <w:bCs/>
          <w:sz w:val="22"/>
          <w:szCs w:val="22"/>
        </w:rPr>
        <w:t>DEĞERLENDİRMELER:</w:t>
      </w:r>
    </w:p>
    <w:p w:rsidR="006B4DAC" w:rsidRDefault="006B4DAC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5B088E" w:rsidRDefault="005B088E" w:rsidP="005B088E">
      <w:pPr>
        <w:pStyle w:val="stBilgi"/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094D83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 w:rsidRPr="00094D83">
        <w:rPr>
          <w:b/>
          <w:sz w:val="22"/>
          <w:szCs w:val="22"/>
        </w:rPr>
        <w:t xml:space="preserve">         </w:t>
      </w:r>
      <w:r w:rsidR="00A92F1C" w:rsidRPr="00094D83">
        <w:rPr>
          <w:b/>
          <w:sz w:val="22"/>
          <w:szCs w:val="22"/>
        </w:rPr>
        <w:t xml:space="preserve"> </w:t>
      </w:r>
      <w:r w:rsidR="00431637" w:rsidRPr="00094D83">
        <w:rPr>
          <w:b/>
          <w:sz w:val="22"/>
          <w:szCs w:val="22"/>
        </w:rPr>
        <w:t xml:space="preserve">  </w:t>
      </w:r>
      <w:r w:rsidR="0021042F">
        <w:rPr>
          <w:b/>
          <w:bCs/>
          <w:sz w:val="22"/>
          <w:szCs w:val="22"/>
        </w:rPr>
        <w:t>10</w:t>
      </w:r>
      <w:r w:rsidR="00735984">
        <w:rPr>
          <w:b/>
          <w:bCs/>
          <w:sz w:val="22"/>
          <w:szCs w:val="22"/>
        </w:rPr>
        <w:t>/</w:t>
      </w:r>
      <w:r w:rsidR="008D77EB">
        <w:rPr>
          <w:b/>
          <w:bCs/>
          <w:sz w:val="22"/>
          <w:szCs w:val="22"/>
        </w:rPr>
        <w:t>10/201</w:t>
      </w:r>
      <w:r w:rsidR="0021042F">
        <w:rPr>
          <w:b/>
          <w:bCs/>
          <w:sz w:val="22"/>
          <w:szCs w:val="22"/>
        </w:rPr>
        <w:t>7</w:t>
      </w:r>
    </w:p>
    <w:p w:rsidR="000E4EB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2751F7" w:rsidRDefault="000E4EB8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31637">
        <w:rPr>
          <w:sz w:val="22"/>
          <w:szCs w:val="22"/>
        </w:rPr>
        <w:t xml:space="preserve"> </w:t>
      </w:r>
    </w:p>
    <w:p w:rsidR="002751F7" w:rsidRDefault="002751F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Pr="00094D83" w:rsidRDefault="002751F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31637">
        <w:rPr>
          <w:sz w:val="22"/>
          <w:szCs w:val="22"/>
        </w:rPr>
        <w:t xml:space="preserve"> </w:t>
      </w:r>
      <w:r w:rsidR="00824393">
        <w:rPr>
          <w:b/>
          <w:bCs/>
          <w:sz w:val="22"/>
          <w:szCs w:val="22"/>
        </w:rPr>
        <w:t>Remzi KUYUGÖZ</w:t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  <w:t xml:space="preserve">          </w:t>
      </w:r>
    </w:p>
    <w:p w:rsidR="00431637" w:rsidRPr="00094D83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094D83">
        <w:rPr>
          <w:b/>
          <w:sz w:val="22"/>
          <w:szCs w:val="22"/>
        </w:rPr>
        <w:t xml:space="preserve"> </w:t>
      </w:r>
      <w:r w:rsidR="00431637" w:rsidRPr="00094D83">
        <w:rPr>
          <w:b/>
          <w:sz w:val="22"/>
          <w:szCs w:val="22"/>
        </w:rPr>
        <w:t xml:space="preserve">      </w:t>
      </w:r>
      <w:r w:rsidR="00A92F1C" w:rsidRPr="00094D83">
        <w:rPr>
          <w:b/>
          <w:sz w:val="22"/>
          <w:szCs w:val="22"/>
        </w:rPr>
        <w:t xml:space="preserve">  </w:t>
      </w:r>
      <w:r w:rsidRPr="00094D83">
        <w:rPr>
          <w:b/>
          <w:sz w:val="22"/>
          <w:szCs w:val="22"/>
        </w:rPr>
        <w:t xml:space="preserve">İç </w:t>
      </w:r>
      <w:r w:rsidR="00431637" w:rsidRPr="00094D83">
        <w:rPr>
          <w:b/>
          <w:sz w:val="22"/>
          <w:szCs w:val="22"/>
        </w:rPr>
        <w:t>T</w:t>
      </w:r>
      <w:r w:rsidRPr="00094D83">
        <w:rPr>
          <w:b/>
          <w:sz w:val="22"/>
          <w:szCs w:val="22"/>
        </w:rPr>
        <w:t>etkik Ekip Lideri</w:t>
      </w:r>
      <w:r w:rsidR="00431637" w:rsidRPr="00094D83">
        <w:rPr>
          <w:b/>
          <w:sz w:val="22"/>
          <w:szCs w:val="22"/>
        </w:rPr>
        <w:t xml:space="preserve">   </w:t>
      </w:r>
    </w:p>
    <w:p w:rsidR="003A1637" w:rsidRPr="00094D83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E00ED1" w:rsidRPr="00094D83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431637" w:rsidRPr="00094D8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094D83">
        <w:rPr>
          <w:b/>
          <w:sz w:val="22"/>
          <w:szCs w:val="22"/>
        </w:rPr>
        <w:t xml:space="preserve">           </w:t>
      </w:r>
    </w:p>
    <w:p w:rsidR="00431637" w:rsidRPr="0021042F" w:rsidRDefault="009F33A4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21042F">
        <w:rPr>
          <w:b/>
          <w:sz w:val="22"/>
          <w:szCs w:val="22"/>
        </w:rPr>
        <w:t xml:space="preserve">    </w:t>
      </w:r>
      <w:r w:rsidR="00A92F1C" w:rsidRPr="00094D83">
        <w:rPr>
          <w:b/>
          <w:sz w:val="22"/>
          <w:szCs w:val="22"/>
        </w:rPr>
        <w:t xml:space="preserve"> </w:t>
      </w:r>
      <w:r w:rsidR="0021042F" w:rsidRPr="0021042F">
        <w:rPr>
          <w:b/>
          <w:bCs/>
          <w:sz w:val="22"/>
          <w:szCs w:val="22"/>
        </w:rPr>
        <w:t>Rahmi GÜNEŞ</w:t>
      </w:r>
    </w:p>
    <w:p w:rsidR="00331E33" w:rsidRPr="00094D83" w:rsidRDefault="009F33A4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735984">
        <w:rPr>
          <w:b/>
          <w:sz w:val="22"/>
          <w:szCs w:val="22"/>
        </w:rPr>
        <w:t xml:space="preserve">    </w:t>
      </w:r>
      <w:r w:rsidR="00824393">
        <w:rPr>
          <w:b/>
          <w:sz w:val="22"/>
          <w:szCs w:val="22"/>
        </w:rPr>
        <w:t xml:space="preserve">     </w:t>
      </w:r>
      <w:r w:rsidR="00431637" w:rsidRPr="00094D83">
        <w:rPr>
          <w:b/>
          <w:sz w:val="22"/>
          <w:szCs w:val="22"/>
        </w:rPr>
        <w:t xml:space="preserve">Tetkikçi </w:t>
      </w:r>
    </w:p>
    <w:p w:rsidR="00E00ED1" w:rsidRPr="00A92F1C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00ED1" w:rsidRPr="00A92F1C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92F1C" w:rsidRPr="00A92F1C" w:rsidRDefault="00E00ED1" w:rsidP="00A92F1C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A92F1C">
        <w:rPr>
          <w:sz w:val="22"/>
          <w:szCs w:val="22"/>
        </w:rPr>
        <w:t xml:space="preserve">         </w:t>
      </w:r>
    </w:p>
    <w:p w:rsidR="00E00ED1" w:rsidRPr="00A92F1C" w:rsidRDefault="00E00ED1" w:rsidP="00E00ED1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00ED1" w:rsidRPr="00431637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5C7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B7" w:rsidRDefault="007039B7">
      <w:r>
        <w:separator/>
      </w:r>
    </w:p>
  </w:endnote>
  <w:endnote w:type="continuationSeparator" w:id="0">
    <w:p w:rsidR="007039B7" w:rsidRDefault="0070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B7" w:rsidRDefault="007039B7">
      <w:r>
        <w:separator/>
      </w:r>
    </w:p>
  </w:footnote>
  <w:footnote w:type="continuationSeparator" w:id="0">
    <w:p w:rsidR="007039B7" w:rsidRDefault="0070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969"/>
      <w:gridCol w:w="1559"/>
      <w:gridCol w:w="1843"/>
      <w:gridCol w:w="1134"/>
    </w:tblGrid>
    <w:tr w:rsidR="00F91495" w:rsidTr="00F91495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F91495" w:rsidRPr="009C6931" w:rsidRDefault="007D567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01A76DCD" wp14:editId="0F2BFF2F">
                <wp:extent cx="741680" cy="888365"/>
                <wp:effectExtent l="19050" t="0" r="127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888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F91495" w:rsidRDefault="00F9149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91495" w:rsidRDefault="00F9149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F91495" w:rsidRPr="00796F29" w:rsidRDefault="00F9149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</w:tcPr>
        <w:p w:rsidR="00F91495" w:rsidRPr="00E248D5" w:rsidRDefault="007D567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5E970E8" wp14:editId="079D3BE6">
                <wp:extent cx="612775" cy="81089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810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F91495" w:rsidRPr="00F76353" w:rsidRDefault="00F91495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</w:tcPr>
        <w:p w:rsidR="00F9149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F91495" w:rsidRPr="00E248D5" w:rsidRDefault="00025FF0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91495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7E5F9D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F91495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91495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7E5F9D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134" w:type="dxa"/>
          <w:vMerge/>
        </w:tcPr>
        <w:p w:rsidR="00F91495" w:rsidRPr="00E248D5" w:rsidRDefault="00F91495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2145C7"/>
    <w:multiLevelType w:val="hybridMultilevel"/>
    <w:tmpl w:val="D862B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" w15:restartNumberingAfterBreak="0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2"/>
  </w:num>
  <w:num w:numId="5">
    <w:abstractNumId w:val="16"/>
  </w:num>
  <w:num w:numId="6">
    <w:abstractNumId w:val="10"/>
  </w:num>
  <w:num w:numId="7">
    <w:abstractNumId w:val="21"/>
  </w:num>
  <w:num w:numId="8">
    <w:abstractNumId w:val="4"/>
  </w:num>
  <w:num w:numId="9">
    <w:abstractNumId w:val="18"/>
  </w:num>
  <w:num w:numId="10">
    <w:abstractNumId w:val="15"/>
  </w:num>
  <w:num w:numId="11">
    <w:abstractNumId w:val="19"/>
  </w:num>
  <w:num w:numId="12">
    <w:abstractNumId w:val="17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  <w:num w:numId="17">
    <w:abstractNumId w:val="0"/>
  </w:num>
  <w:num w:numId="18">
    <w:abstractNumId w:val="20"/>
  </w:num>
  <w:num w:numId="19">
    <w:abstractNumId w:val="7"/>
  </w:num>
  <w:num w:numId="20">
    <w:abstractNumId w:val="2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25FF0"/>
    <w:rsid w:val="000317EA"/>
    <w:rsid w:val="000377F4"/>
    <w:rsid w:val="0004304B"/>
    <w:rsid w:val="000473FD"/>
    <w:rsid w:val="000601B3"/>
    <w:rsid w:val="00063699"/>
    <w:rsid w:val="00066915"/>
    <w:rsid w:val="00094D83"/>
    <w:rsid w:val="000C0A93"/>
    <w:rsid w:val="000C1C8E"/>
    <w:rsid w:val="000E4EB8"/>
    <w:rsid w:val="000F13FF"/>
    <w:rsid w:val="001304AD"/>
    <w:rsid w:val="00162621"/>
    <w:rsid w:val="00175EF8"/>
    <w:rsid w:val="001A57D6"/>
    <w:rsid w:val="001C04DF"/>
    <w:rsid w:val="001C1612"/>
    <w:rsid w:val="001C6B65"/>
    <w:rsid w:val="001F0839"/>
    <w:rsid w:val="00204BD2"/>
    <w:rsid w:val="0021042F"/>
    <w:rsid w:val="0022292D"/>
    <w:rsid w:val="00234AC3"/>
    <w:rsid w:val="002501B8"/>
    <w:rsid w:val="00255B8E"/>
    <w:rsid w:val="002751F7"/>
    <w:rsid w:val="002A3C2B"/>
    <w:rsid w:val="002D47BF"/>
    <w:rsid w:val="00303369"/>
    <w:rsid w:val="0032191D"/>
    <w:rsid w:val="00331E33"/>
    <w:rsid w:val="003A024C"/>
    <w:rsid w:val="003A1637"/>
    <w:rsid w:val="003F62E3"/>
    <w:rsid w:val="0040565B"/>
    <w:rsid w:val="00410CED"/>
    <w:rsid w:val="00411F0D"/>
    <w:rsid w:val="00431637"/>
    <w:rsid w:val="004A6DBE"/>
    <w:rsid w:val="00530F91"/>
    <w:rsid w:val="00553DB5"/>
    <w:rsid w:val="005B088E"/>
    <w:rsid w:val="005B16D7"/>
    <w:rsid w:val="005C7259"/>
    <w:rsid w:val="005D4888"/>
    <w:rsid w:val="00613EED"/>
    <w:rsid w:val="006B4DAC"/>
    <w:rsid w:val="006C5FCF"/>
    <w:rsid w:val="007032AB"/>
    <w:rsid w:val="007039B7"/>
    <w:rsid w:val="00704FB7"/>
    <w:rsid w:val="00727234"/>
    <w:rsid w:val="00735984"/>
    <w:rsid w:val="007546AF"/>
    <w:rsid w:val="007630AF"/>
    <w:rsid w:val="0077069D"/>
    <w:rsid w:val="00785DF8"/>
    <w:rsid w:val="007946D2"/>
    <w:rsid w:val="007A1728"/>
    <w:rsid w:val="007C3A8C"/>
    <w:rsid w:val="007D3760"/>
    <w:rsid w:val="007D567D"/>
    <w:rsid w:val="007E5F9D"/>
    <w:rsid w:val="008050EC"/>
    <w:rsid w:val="00814930"/>
    <w:rsid w:val="00824393"/>
    <w:rsid w:val="008254F1"/>
    <w:rsid w:val="008A7F24"/>
    <w:rsid w:val="008C4808"/>
    <w:rsid w:val="008D77EB"/>
    <w:rsid w:val="00996404"/>
    <w:rsid w:val="009C05C2"/>
    <w:rsid w:val="009D13AD"/>
    <w:rsid w:val="009E5590"/>
    <w:rsid w:val="009F33A4"/>
    <w:rsid w:val="00A06093"/>
    <w:rsid w:val="00A33F4A"/>
    <w:rsid w:val="00A5654B"/>
    <w:rsid w:val="00A85B54"/>
    <w:rsid w:val="00A92F1C"/>
    <w:rsid w:val="00AA7208"/>
    <w:rsid w:val="00AB77AC"/>
    <w:rsid w:val="00B52514"/>
    <w:rsid w:val="00B64A39"/>
    <w:rsid w:val="00B76A2A"/>
    <w:rsid w:val="00B9196C"/>
    <w:rsid w:val="00C023FF"/>
    <w:rsid w:val="00C0566A"/>
    <w:rsid w:val="00C05C11"/>
    <w:rsid w:val="00C35103"/>
    <w:rsid w:val="00C6359C"/>
    <w:rsid w:val="00CD6293"/>
    <w:rsid w:val="00CF39CE"/>
    <w:rsid w:val="00D10FAB"/>
    <w:rsid w:val="00D17F5E"/>
    <w:rsid w:val="00D240E1"/>
    <w:rsid w:val="00D46F58"/>
    <w:rsid w:val="00D700E2"/>
    <w:rsid w:val="00D91B0A"/>
    <w:rsid w:val="00DA172B"/>
    <w:rsid w:val="00DD489E"/>
    <w:rsid w:val="00DD4CA2"/>
    <w:rsid w:val="00DD5D5E"/>
    <w:rsid w:val="00E00ED1"/>
    <w:rsid w:val="00E248D5"/>
    <w:rsid w:val="00EA6209"/>
    <w:rsid w:val="00EA6265"/>
    <w:rsid w:val="00EB2E40"/>
    <w:rsid w:val="00EB3E55"/>
    <w:rsid w:val="00F030E5"/>
    <w:rsid w:val="00F041FF"/>
    <w:rsid w:val="00F2434B"/>
    <w:rsid w:val="00F456E8"/>
    <w:rsid w:val="00F5412D"/>
    <w:rsid w:val="00F6665D"/>
    <w:rsid w:val="00F81A91"/>
    <w:rsid w:val="00F9080A"/>
    <w:rsid w:val="00F91495"/>
    <w:rsid w:val="00F91F59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2FA02"/>
  <w15:docId w15:val="{1C558409-F8B7-41C4-9D02-F55F51DE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259"/>
    <w:rPr>
      <w:sz w:val="24"/>
      <w:szCs w:val="24"/>
    </w:rPr>
  </w:style>
  <w:style w:type="paragraph" w:styleId="Balk1">
    <w:name w:val="heading 1"/>
    <w:basedOn w:val="Normal"/>
    <w:next w:val="Normal"/>
    <w:qFormat/>
    <w:rsid w:val="005C7259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5C7259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5C7259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5C7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C7259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5C7259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5C7259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5C7259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C725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C7259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5C7259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5C7259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5C7259"/>
    <w:rPr>
      <w:color w:val="800000"/>
      <w:u w:val="single"/>
    </w:rPr>
  </w:style>
  <w:style w:type="paragraph" w:styleId="GvdeMetniGirintisi">
    <w:name w:val="Body Text Indent"/>
    <w:basedOn w:val="Normal"/>
    <w:rsid w:val="005C7259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5C7259"/>
  </w:style>
  <w:style w:type="character" w:customStyle="1" w:styleId="stBilgiChar">
    <w:name w:val="Üst 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0601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60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72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 ÇİFTÇİ</cp:lastModifiedBy>
  <cp:revision>78</cp:revision>
  <cp:lastPrinted>2016-10-26T10:27:00Z</cp:lastPrinted>
  <dcterms:created xsi:type="dcterms:W3CDTF">2012-11-12T12:53:00Z</dcterms:created>
  <dcterms:modified xsi:type="dcterms:W3CDTF">2017-10-10T06:54:00Z</dcterms:modified>
</cp:coreProperties>
</file>