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C41FB7">
        <w:rPr>
          <w:b w:val="0"/>
          <w:sz w:val="22"/>
          <w:szCs w:val="22"/>
        </w:rPr>
        <w:t>201</w:t>
      </w:r>
      <w:r w:rsidR="0043010E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43010E">
        <w:rPr>
          <w:b w:val="0"/>
          <w:szCs w:val="22"/>
        </w:rPr>
        <w:t>15</w:t>
      </w:r>
      <w:proofErr w:type="gramEnd"/>
      <w:r w:rsidR="00C41FB7">
        <w:rPr>
          <w:b w:val="0"/>
          <w:szCs w:val="22"/>
        </w:rPr>
        <w:t>/10/201</w:t>
      </w:r>
      <w:r w:rsidR="0043010E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BD5844" w:rsidRPr="00066915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781A2C">
              <w:rPr>
                <w:b/>
                <w:bCs/>
                <w:sz w:val="22"/>
                <w:szCs w:val="22"/>
              </w:rPr>
              <w:t>Basın ve Halkla İlişkiler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781A2C">
              <w:rPr>
                <w:bCs/>
                <w:sz w:val="22"/>
                <w:szCs w:val="22"/>
              </w:rPr>
              <w:t>Sultan CİHAN</w:t>
            </w:r>
          </w:p>
          <w:p w:rsidR="00C41FB7" w:rsidRPr="0032191D" w:rsidRDefault="00DD4CA2" w:rsidP="0043010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43010E">
              <w:rPr>
                <w:bCs/>
                <w:sz w:val="22"/>
                <w:szCs w:val="22"/>
              </w:rPr>
              <w:t>Hasan</w:t>
            </w:r>
            <w:proofErr w:type="gramEnd"/>
            <w:r w:rsidR="0043010E">
              <w:rPr>
                <w:bCs/>
                <w:sz w:val="22"/>
                <w:szCs w:val="22"/>
              </w:rPr>
              <w:t xml:space="preserve"> POLAT</w:t>
            </w:r>
          </w:p>
          <w:p w:rsidR="00725FFC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43010E">
              <w:rPr>
                <w:bCs/>
                <w:sz w:val="22"/>
                <w:szCs w:val="22"/>
              </w:rPr>
              <w:t>Mehmet</w:t>
            </w:r>
            <w:proofErr w:type="gramEnd"/>
            <w:r w:rsidR="0043010E">
              <w:rPr>
                <w:bCs/>
                <w:sz w:val="22"/>
                <w:szCs w:val="22"/>
              </w:rPr>
              <w:t xml:space="preserve"> ŞİŞMAN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3010E">
              <w:rPr>
                <w:bCs/>
                <w:sz w:val="22"/>
                <w:szCs w:val="22"/>
              </w:rPr>
              <w:t>15</w:t>
            </w:r>
            <w:r w:rsidR="001C5730" w:rsidRPr="00CC4132">
              <w:rPr>
                <w:bCs/>
                <w:sz w:val="22"/>
                <w:szCs w:val="22"/>
              </w:rPr>
              <w:t>/10/201</w:t>
            </w:r>
            <w:r w:rsidR="0043010E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1C5730">
              <w:rPr>
                <w:bCs/>
                <w:sz w:val="22"/>
                <w:szCs w:val="22"/>
              </w:rPr>
              <w:t>13:00</w:t>
            </w:r>
            <w:proofErr w:type="gramEnd"/>
          </w:p>
          <w:p w:rsidR="00F030E5" w:rsidRPr="00066915" w:rsidRDefault="00F030E5" w:rsidP="001C573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1C5730">
              <w:rPr>
                <w:bCs/>
                <w:sz w:val="22"/>
                <w:szCs w:val="22"/>
              </w:rPr>
              <w:t>13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760C02">
              <w:rPr>
                <w:bCs/>
                <w:sz w:val="22"/>
                <w:szCs w:val="22"/>
              </w:rPr>
              <w:t>15</w:t>
            </w:r>
          </w:p>
        </w:tc>
      </w:tr>
    </w:tbl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268"/>
        <w:gridCol w:w="2065"/>
      </w:tblGrid>
      <w:tr w:rsidR="00A06093" w:rsidRPr="00066915" w:rsidTr="00AC2C83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26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AC2C83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43010E" w:rsidP="0043010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</w:t>
            </w:r>
            <w:r w:rsidR="00B2265F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853BE8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056B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056BC3">
              <w:rPr>
                <w:bCs/>
                <w:sz w:val="22"/>
                <w:szCs w:val="22"/>
              </w:rPr>
              <w:t>Basın ve Halkla İlişkiler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268" w:type="dxa"/>
            <w:vAlign w:val="center"/>
          </w:tcPr>
          <w:p w:rsidR="00F9080A" w:rsidRPr="00066915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Sultan CİHAN</w:t>
            </w:r>
          </w:p>
        </w:tc>
        <w:tc>
          <w:tcPr>
            <w:tcW w:w="2065" w:type="dxa"/>
            <w:vAlign w:val="center"/>
          </w:tcPr>
          <w:p w:rsidR="00056BC3" w:rsidRDefault="0043010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 POLAT</w:t>
            </w:r>
          </w:p>
          <w:p w:rsidR="008A32CF" w:rsidRPr="00066915" w:rsidRDefault="0043010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Mehmet ŞİŞMAN</w:t>
            </w:r>
          </w:p>
        </w:tc>
      </w:tr>
      <w:tr w:rsidR="008A7F24" w:rsidRPr="00066915" w:rsidTr="00AC2C83"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942821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4A08C1">
              <w:rPr>
                <w:sz w:val="22"/>
                <w:szCs w:val="22"/>
              </w:rPr>
              <w:t>Gazete Denetimi</w:t>
            </w:r>
            <w:r>
              <w:rPr>
                <w:sz w:val="22"/>
                <w:szCs w:val="22"/>
              </w:rPr>
              <w:t xml:space="preserve"> İş Akış Şema</w:t>
            </w:r>
            <w:r w:rsidR="00056BC3">
              <w:rPr>
                <w:sz w:val="22"/>
                <w:szCs w:val="22"/>
              </w:rPr>
              <w:t>ları</w:t>
            </w:r>
            <w:r>
              <w:rPr>
                <w:sz w:val="22"/>
                <w:szCs w:val="22"/>
              </w:rPr>
              <w:t xml:space="preserve">, </w:t>
            </w:r>
            <w:r w:rsidR="00056BC3">
              <w:rPr>
                <w:sz w:val="22"/>
                <w:szCs w:val="22"/>
              </w:rPr>
              <w:t>Personel – Vatandaş Memnuniyet ve Şikayet Anket Kayıtları ve Hedefleri</w:t>
            </w:r>
          </w:p>
          <w:p w:rsidR="002F5ECC" w:rsidRDefault="002F5ECC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8A7F24" w:rsidRPr="00F9080A" w:rsidRDefault="004A08C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Basın ve Halkla İlişkiler</w:t>
            </w:r>
            <w:r w:rsidRPr="00F9080A">
              <w:rPr>
                <w:bCs/>
                <w:sz w:val="22"/>
                <w:szCs w:val="22"/>
              </w:rPr>
              <w:t xml:space="preserve"> Müdü</w:t>
            </w:r>
            <w:r>
              <w:rPr>
                <w:bCs/>
                <w:sz w:val="22"/>
                <w:szCs w:val="22"/>
              </w:rPr>
              <w:t>rlüğü Personel Odası</w:t>
            </w:r>
          </w:p>
        </w:tc>
        <w:tc>
          <w:tcPr>
            <w:tcW w:w="2268" w:type="dxa"/>
            <w:vAlign w:val="center"/>
          </w:tcPr>
          <w:p w:rsidR="00056BC3" w:rsidRDefault="004A08C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Gülten BİLEN</w:t>
            </w:r>
          </w:p>
          <w:p w:rsidR="004A08C1" w:rsidRDefault="004A08C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Rahmi GÜNEŞ</w:t>
            </w:r>
          </w:p>
          <w:p w:rsidR="004A08C1" w:rsidRDefault="004A08C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Kemal Aytuğ AKAR</w:t>
            </w:r>
          </w:p>
          <w:p w:rsidR="004A08C1" w:rsidRDefault="004A08C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Adem KURT</w:t>
            </w:r>
          </w:p>
          <w:p w:rsidR="004A08C1" w:rsidRDefault="004A08C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Halit GÜRCÜ</w:t>
            </w:r>
          </w:p>
          <w:p w:rsidR="008A32CF" w:rsidRDefault="008A32C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8A7F24" w:rsidRPr="00066915" w:rsidRDefault="004A08C1" w:rsidP="00056B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Mehmet ŞİŞMAN</w:t>
            </w:r>
          </w:p>
        </w:tc>
      </w:tr>
      <w:tr w:rsidR="00A757B0" w:rsidRPr="00066915" w:rsidTr="00AC2C83">
        <w:tc>
          <w:tcPr>
            <w:tcW w:w="1143" w:type="dxa"/>
          </w:tcPr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757B0" w:rsidRDefault="00A757B0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Bilgi Edinme Hakkı Kontrol Çizelgesi, Birim Arşivi-Alt Birim Arşivi, Toplantı Karar </w:t>
            </w:r>
            <w:proofErr w:type="gramStart"/>
            <w:r>
              <w:rPr>
                <w:sz w:val="22"/>
                <w:szCs w:val="22"/>
              </w:rPr>
              <w:t>Tutanakları,Görev</w:t>
            </w:r>
            <w:proofErr w:type="gramEnd"/>
            <w:r>
              <w:rPr>
                <w:sz w:val="22"/>
                <w:szCs w:val="22"/>
              </w:rPr>
              <w:t xml:space="preserve"> Tanımları </w:t>
            </w:r>
          </w:p>
          <w:p w:rsidR="00A757B0" w:rsidRDefault="00A757B0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A757B0" w:rsidRPr="00F9080A" w:rsidRDefault="00A757B0" w:rsidP="00A757B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Basın ve Halkla İlişkiler</w:t>
            </w:r>
            <w:r w:rsidRPr="00F9080A">
              <w:rPr>
                <w:bCs/>
                <w:sz w:val="22"/>
                <w:szCs w:val="22"/>
              </w:rPr>
              <w:t xml:space="preserve"> Müdü</w:t>
            </w:r>
            <w:r>
              <w:rPr>
                <w:bCs/>
                <w:sz w:val="22"/>
                <w:szCs w:val="22"/>
              </w:rPr>
              <w:t xml:space="preserve">rlüğü </w:t>
            </w:r>
            <w:proofErr w:type="spellStart"/>
            <w:r>
              <w:rPr>
                <w:bCs/>
                <w:sz w:val="22"/>
                <w:szCs w:val="22"/>
              </w:rPr>
              <w:t>Bimer</w:t>
            </w:r>
            <w:proofErr w:type="spellEnd"/>
            <w:r>
              <w:rPr>
                <w:bCs/>
                <w:sz w:val="22"/>
                <w:szCs w:val="22"/>
              </w:rPr>
              <w:t xml:space="preserve"> Bürosu</w:t>
            </w:r>
          </w:p>
        </w:tc>
        <w:tc>
          <w:tcPr>
            <w:tcW w:w="2268" w:type="dxa"/>
            <w:vAlign w:val="center"/>
          </w:tcPr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M.Naci</w:t>
            </w:r>
            <w:proofErr w:type="spellEnd"/>
            <w:r>
              <w:rPr>
                <w:sz w:val="22"/>
                <w:szCs w:val="22"/>
              </w:rPr>
              <w:t xml:space="preserve"> BERKMAN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Kazım YILMAZ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Şevket GELEN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Günay</w:t>
            </w:r>
            <w:proofErr w:type="spellEnd"/>
            <w:r>
              <w:rPr>
                <w:sz w:val="22"/>
                <w:szCs w:val="22"/>
              </w:rPr>
              <w:t xml:space="preserve"> GENÇTEKİN</w:t>
            </w:r>
          </w:p>
        </w:tc>
        <w:tc>
          <w:tcPr>
            <w:tcW w:w="2065" w:type="dxa"/>
            <w:vAlign w:val="center"/>
          </w:tcPr>
          <w:p w:rsidR="00A757B0" w:rsidRDefault="00A757B0" w:rsidP="00A757B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 POLAT</w:t>
            </w:r>
          </w:p>
          <w:p w:rsidR="00A757B0" w:rsidRDefault="00A757B0" w:rsidP="00A757B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ŞİŞMAN</w:t>
            </w:r>
          </w:p>
        </w:tc>
      </w:tr>
    </w:tbl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3745BE" w:rsidRPr="00066915">
        <w:trPr>
          <w:cantSplit/>
        </w:trPr>
        <w:tc>
          <w:tcPr>
            <w:tcW w:w="6190" w:type="dxa"/>
          </w:tcPr>
          <w:p w:rsidR="003745BE" w:rsidRDefault="003745BE" w:rsidP="00BF00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745BE" w:rsidRDefault="003745BE" w:rsidP="00BF00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Basın ve Halkla İlişkiler Müdürü: </w:t>
            </w:r>
            <w:r>
              <w:rPr>
                <w:bCs/>
                <w:sz w:val="22"/>
                <w:szCs w:val="22"/>
              </w:rPr>
              <w:t>Sultan CİHAN</w:t>
            </w:r>
          </w:p>
          <w:p w:rsidR="003745BE" w:rsidRPr="0032191D" w:rsidRDefault="003745BE" w:rsidP="00BF004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Hasan</w:t>
            </w:r>
            <w:proofErr w:type="gramEnd"/>
            <w:r>
              <w:rPr>
                <w:bCs/>
                <w:sz w:val="22"/>
                <w:szCs w:val="22"/>
              </w:rPr>
              <w:t xml:space="preserve"> POLAT</w:t>
            </w:r>
          </w:p>
          <w:p w:rsidR="003745BE" w:rsidRDefault="003745BE" w:rsidP="00BF004E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ŞİŞMAN</w:t>
            </w:r>
          </w:p>
          <w:p w:rsidR="003745BE" w:rsidRDefault="003745BE" w:rsidP="00BF00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3745BE" w:rsidRPr="00066915" w:rsidRDefault="003745BE" w:rsidP="00BF004E">
            <w:pPr>
              <w:rPr>
                <w:sz w:val="22"/>
                <w:szCs w:val="22"/>
              </w:rPr>
            </w:pPr>
          </w:p>
          <w:p w:rsidR="003745BE" w:rsidRPr="00066915" w:rsidRDefault="003745BE" w:rsidP="00BF004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3745BE" w:rsidRPr="0032191D" w:rsidRDefault="003745BE" w:rsidP="00BF004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3745BE" w:rsidRPr="00066915" w:rsidRDefault="003745BE" w:rsidP="00BF004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15</w:t>
            </w:r>
            <w:r w:rsidRPr="00CC4132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4</w:t>
            </w:r>
            <w:proofErr w:type="gramEnd"/>
          </w:p>
          <w:p w:rsidR="003745BE" w:rsidRPr="00066915" w:rsidRDefault="003745BE" w:rsidP="00BF004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16:00</w:t>
            </w:r>
            <w:proofErr w:type="gramEnd"/>
          </w:p>
          <w:p w:rsidR="003745BE" w:rsidRPr="00066915" w:rsidRDefault="003745BE" w:rsidP="003745B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B3EE3" w:rsidRPr="00CB1F36" w:rsidRDefault="000B3EE3" w:rsidP="000B3EE3">
      <w:pPr>
        <w:pStyle w:val="stbilgi"/>
        <w:numPr>
          <w:ilvl w:val="0"/>
          <w:numId w:val="22"/>
        </w:numPr>
        <w:tabs>
          <w:tab w:val="clear" w:pos="4536"/>
          <w:tab w:val="clear" w:pos="9072"/>
          <w:tab w:val="left" w:pos="993"/>
        </w:tabs>
        <w:rPr>
          <w:b/>
          <w:bCs/>
          <w:sz w:val="22"/>
          <w:szCs w:val="22"/>
        </w:rPr>
      </w:pPr>
      <w:r w:rsidRPr="00CB1F36">
        <w:rPr>
          <w:sz w:val="22"/>
          <w:szCs w:val="22"/>
        </w:rPr>
        <w:t xml:space="preserve">Birim Arşivi-Alt Birim Arşivi ve Kalite Kayıtları Valilik binası taşınması sebebiyle henüz oluşturulmamış olup, işlemlerin yapılmaya başlandığı gözlemlenilmiştir.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E7025" w:rsidRPr="00F6665D" w:rsidRDefault="003E7025" w:rsidP="003E7025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jc w:val="both"/>
        <w:rPr>
          <w:bCs/>
          <w:sz w:val="22"/>
          <w:szCs w:val="22"/>
        </w:rPr>
      </w:pPr>
      <w:r w:rsidRPr="00F6665D">
        <w:rPr>
          <w:bCs/>
          <w:sz w:val="22"/>
          <w:szCs w:val="22"/>
        </w:rPr>
        <w:t xml:space="preserve">Personel yaptıkları işle ile ilgili iş akışları, buna bağlı kontrol çizelgeleri ve kalite </w:t>
      </w:r>
      <w:proofErr w:type="gramStart"/>
      <w:r w:rsidRPr="00F6665D">
        <w:rPr>
          <w:bCs/>
          <w:sz w:val="22"/>
          <w:szCs w:val="22"/>
        </w:rPr>
        <w:t xml:space="preserve">hedefleri </w:t>
      </w:r>
      <w:r>
        <w:rPr>
          <w:bCs/>
          <w:sz w:val="22"/>
          <w:szCs w:val="22"/>
        </w:rPr>
        <w:t xml:space="preserve">  </w:t>
      </w:r>
      <w:r w:rsidRPr="00F6665D">
        <w:rPr>
          <w:bCs/>
          <w:sz w:val="22"/>
          <w:szCs w:val="22"/>
        </w:rPr>
        <w:t>hakkında</w:t>
      </w:r>
      <w:proofErr w:type="gramEnd"/>
      <w:r w:rsidRPr="00F6665D">
        <w:rPr>
          <w:bCs/>
          <w:sz w:val="22"/>
          <w:szCs w:val="22"/>
        </w:rPr>
        <w:t xml:space="preserve"> gerekli bilgiye sahipler,</w:t>
      </w:r>
    </w:p>
    <w:p w:rsidR="003E7025" w:rsidRDefault="003E7025" w:rsidP="003E702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243F4C" w:rsidRDefault="00243F4C" w:rsidP="00243F4C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/>
          <w:bCs/>
          <w:sz w:val="22"/>
          <w:szCs w:val="22"/>
        </w:rPr>
      </w:pPr>
    </w:p>
    <w:p w:rsidR="00D17F5E" w:rsidRDefault="00F030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DA1CC0" w:rsidRDefault="00DA1CC0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DA1CC0" w:rsidRPr="00933626" w:rsidRDefault="00DA1CC0" w:rsidP="00DA1CC0">
      <w:pPr>
        <w:numPr>
          <w:ilvl w:val="0"/>
          <w:numId w:val="2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İl Basın ve Halkla İlişkiler Müdürlüğü </w:t>
      </w:r>
      <w:proofErr w:type="spellStart"/>
      <w:r>
        <w:rPr>
          <w:bCs/>
          <w:sz w:val="22"/>
          <w:szCs w:val="22"/>
        </w:rPr>
        <w:t>Bimer</w:t>
      </w:r>
      <w:proofErr w:type="spellEnd"/>
      <w:r>
        <w:rPr>
          <w:bCs/>
          <w:sz w:val="22"/>
          <w:szCs w:val="22"/>
        </w:rPr>
        <w:t xml:space="preserve"> Bürosu bünyesinde iş yoğunluğundan dolayı personel ve demirbaş malzemesi (2 adet bilgisayar ve bluetooth kulaklık) cihazlarına acil ihtiyaç bulunmaktadır. </w:t>
      </w:r>
    </w:p>
    <w:p w:rsidR="006E3278" w:rsidRDefault="006E3278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E060C3" w:rsidRPr="00383CE1" w:rsidRDefault="00E060C3" w:rsidP="00105FE8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0B3EE3">
        <w:rPr>
          <w:b/>
          <w:sz w:val="22"/>
          <w:szCs w:val="22"/>
        </w:rPr>
        <w:t>15</w:t>
      </w:r>
      <w:r w:rsidR="005B7B2F">
        <w:rPr>
          <w:b/>
          <w:sz w:val="22"/>
          <w:szCs w:val="22"/>
        </w:rPr>
        <w:t>/10/201</w:t>
      </w:r>
      <w:r w:rsidR="000B3EE3">
        <w:rPr>
          <w:b/>
          <w:sz w:val="22"/>
          <w:szCs w:val="22"/>
        </w:rPr>
        <w:t>4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B3EE3">
        <w:rPr>
          <w:b/>
          <w:sz w:val="22"/>
          <w:szCs w:val="22"/>
        </w:rPr>
        <w:t>Hasan POLAT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B3EE3">
        <w:rPr>
          <w:b/>
          <w:sz w:val="22"/>
          <w:szCs w:val="22"/>
        </w:rPr>
        <w:t>Mehmet ŞİŞMAN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="005B7B2F">
        <w:rPr>
          <w:b/>
          <w:sz w:val="22"/>
          <w:szCs w:val="22"/>
        </w:rPr>
        <w:t xml:space="preserve">  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01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D0" w:rsidRDefault="001D43D0">
      <w:r>
        <w:separator/>
      </w:r>
    </w:p>
  </w:endnote>
  <w:endnote w:type="continuationSeparator" w:id="0">
    <w:p w:rsidR="001D43D0" w:rsidRDefault="001D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D0" w:rsidRDefault="001D43D0">
      <w:r>
        <w:separator/>
      </w:r>
    </w:p>
  </w:footnote>
  <w:footnote w:type="continuationSeparator" w:id="0">
    <w:p w:rsidR="001D43D0" w:rsidRDefault="001D4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827"/>
      <w:gridCol w:w="1701"/>
      <w:gridCol w:w="1843"/>
      <w:gridCol w:w="1134"/>
    </w:tblGrid>
    <w:tr w:rsidR="004A798D" w:rsidTr="004A798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4A798D" w:rsidRPr="009C6931" w:rsidRDefault="0066163B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810895" cy="940435"/>
                <wp:effectExtent l="19050" t="0" r="825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94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4A798D" w:rsidRPr="00796F29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4A798D" w:rsidRPr="00E248D5" w:rsidRDefault="0066163B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29920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4A798D" w:rsidRPr="00F76353" w:rsidRDefault="004A798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4A798D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4A798D" w:rsidRPr="00E248D5" w:rsidRDefault="003D00B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E6575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4A798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E6575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72D858AC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2942ED"/>
    <w:multiLevelType w:val="hybridMultilevel"/>
    <w:tmpl w:val="834C9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1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20"/>
  </w:num>
  <w:num w:numId="19">
    <w:abstractNumId w:val="6"/>
  </w:num>
  <w:num w:numId="20">
    <w:abstractNumId w:val="2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17C92"/>
    <w:rsid w:val="000317EA"/>
    <w:rsid w:val="00046C75"/>
    <w:rsid w:val="00056BC3"/>
    <w:rsid w:val="00066915"/>
    <w:rsid w:val="0009611C"/>
    <w:rsid w:val="000972FD"/>
    <w:rsid w:val="000B3EE3"/>
    <w:rsid w:val="000B7698"/>
    <w:rsid w:val="000C0971"/>
    <w:rsid w:val="000F13FF"/>
    <w:rsid w:val="00100785"/>
    <w:rsid w:val="00105FE8"/>
    <w:rsid w:val="0012291F"/>
    <w:rsid w:val="00151E0B"/>
    <w:rsid w:val="001B2D15"/>
    <w:rsid w:val="001C1612"/>
    <w:rsid w:val="001C5730"/>
    <w:rsid w:val="001D43D0"/>
    <w:rsid w:val="001E2826"/>
    <w:rsid w:val="001E4FBB"/>
    <w:rsid w:val="001F0739"/>
    <w:rsid w:val="001F0839"/>
    <w:rsid w:val="00204BD2"/>
    <w:rsid w:val="00212E42"/>
    <w:rsid w:val="002164BC"/>
    <w:rsid w:val="00220748"/>
    <w:rsid w:val="00221E3F"/>
    <w:rsid w:val="0022292D"/>
    <w:rsid w:val="00234AC3"/>
    <w:rsid w:val="00243F4C"/>
    <w:rsid w:val="002E33AF"/>
    <w:rsid w:val="002F26DF"/>
    <w:rsid w:val="002F5ECC"/>
    <w:rsid w:val="0032191D"/>
    <w:rsid w:val="00331E33"/>
    <w:rsid w:val="003745BE"/>
    <w:rsid w:val="00383CE1"/>
    <w:rsid w:val="003911E2"/>
    <w:rsid w:val="003A024C"/>
    <w:rsid w:val="003A1637"/>
    <w:rsid w:val="003D00B5"/>
    <w:rsid w:val="003E7025"/>
    <w:rsid w:val="00410CED"/>
    <w:rsid w:val="004124DE"/>
    <w:rsid w:val="0043010E"/>
    <w:rsid w:val="00431637"/>
    <w:rsid w:val="0043797C"/>
    <w:rsid w:val="004A08C1"/>
    <w:rsid w:val="004A6DBE"/>
    <w:rsid w:val="004A798D"/>
    <w:rsid w:val="004B3CF2"/>
    <w:rsid w:val="004F1D2E"/>
    <w:rsid w:val="005463BE"/>
    <w:rsid w:val="00553DB5"/>
    <w:rsid w:val="005810F6"/>
    <w:rsid w:val="005B16D7"/>
    <w:rsid w:val="005B7B2F"/>
    <w:rsid w:val="005D4888"/>
    <w:rsid w:val="005D57DD"/>
    <w:rsid w:val="0066163B"/>
    <w:rsid w:val="006E3278"/>
    <w:rsid w:val="006E5C51"/>
    <w:rsid w:val="006F11CF"/>
    <w:rsid w:val="00725FFC"/>
    <w:rsid w:val="00760C02"/>
    <w:rsid w:val="00761C73"/>
    <w:rsid w:val="00770DAA"/>
    <w:rsid w:val="00781A2C"/>
    <w:rsid w:val="007A1728"/>
    <w:rsid w:val="007C3A8C"/>
    <w:rsid w:val="007D3760"/>
    <w:rsid w:val="0084662E"/>
    <w:rsid w:val="00853BE8"/>
    <w:rsid w:val="008A32CF"/>
    <w:rsid w:val="008A4D00"/>
    <w:rsid w:val="008A7F24"/>
    <w:rsid w:val="008C1B70"/>
    <w:rsid w:val="00922AC7"/>
    <w:rsid w:val="00942821"/>
    <w:rsid w:val="009862E5"/>
    <w:rsid w:val="00994C4C"/>
    <w:rsid w:val="009969E2"/>
    <w:rsid w:val="00A06093"/>
    <w:rsid w:val="00A2069E"/>
    <w:rsid w:val="00A2755E"/>
    <w:rsid w:val="00A30D5B"/>
    <w:rsid w:val="00A33F4A"/>
    <w:rsid w:val="00A5654B"/>
    <w:rsid w:val="00A757B0"/>
    <w:rsid w:val="00A85B54"/>
    <w:rsid w:val="00AC2C83"/>
    <w:rsid w:val="00AD2102"/>
    <w:rsid w:val="00B06A3C"/>
    <w:rsid w:val="00B2265F"/>
    <w:rsid w:val="00B53CE3"/>
    <w:rsid w:val="00B64A39"/>
    <w:rsid w:val="00B80205"/>
    <w:rsid w:val="00BD5844"/>
    <w:rsid w:val="00C01553"/>
    <w:rsid w:val="00C023FF"/>
    <w:rsid w:val="00C211CC"/>
    <w:rsid w:val="00C41BA1"/>
    <w:rsid w:val="00C41FB7"/>
    <w:rsid w:val="00C50846"/>
    <w:rsid w:val="00C55C98"/>
    <w:rsid w:val="00C55FC1"/>
    <w:rsid w:val="00CC4132"/>
    <w:rsid w:val="00CD6293"/>
    <w:rsid w:val="00CE3638"/>
    <w:rsid w:val="00D10FAB"/>
    <w:rsid w:val="00D17F5E"/>
    <w:rsid w:val="00D27CB1"/>
    <w:rsid w:val="00D45125"/>
    <w:rsid w:val="00D50F0D"/>
    <w:rsid w:val="00D515A0"/>
    <w:rsid w:val="00D851DF"/>
    <w:rsid w:val="00DA1CC0"/>
    <w:rsid w:val="00DD4CA2"/>
    <w:rsid w:val="00DF58A0"/>
    <w:rsid w:val="00E060C3"/>
    <w:rsid w:val="00E156DD"/>
    <w:rsid w:val="00E248D5"/>
    <w:rsid w:val="00E6575C"/>
    <w:rsid w:val="00ED00CA"/>
    <w:rsid w:val="00ED726E"/>
    <w:rsid w:val="00EF7B48"/>
    <w:rsid w:val="00F030E5"/>
    <w:rsid w:val="00F2434B"/>
    <w:rsid w:val="00F456E8"/>
    <w:rsid w:val="00F6665D"/>
    <w:rsid w:val="00F9080A"/>
    <w:rsid w:val="00FB03FA"/>
    <w:rsid w:val="00FD3720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C92"/>
    <w:rPr>
      <w:sz w:val="24"/>
      <w:szCs w:val="24"/>
    </w:rPr>
  </w:style>
  <w:style w:type="paragraph" w:styleId="Balk1">
    <w:name w:val="heading 1"/>
    <w:basedOn w:val="Normal"/>
    <w:next w:val="Normal"/>
    <w:qFormat/>
    <w:rsid w:val="00017C92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017C92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017C92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017C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17C92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017C92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17C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7C9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17C92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017C92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017C92"/>
    <w:rPr>
      <w:color w:val="800000"/>
      <w:u w:val="single"/>
    </w:rPr>
  </w:style>
  <w:style w:type="paragraph" w:styleId="GvdeMetniGirintisi">
    <w:name w:val="Body Text Indent"/>
    <w:basedOn w:val="Normal"/>
    <w:rsid w:val="00017C92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017C92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C41F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1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50</cp:revision>
  <cp:lastPrinted>2014-10-20T05:57:00Z</cp:lastPrinted>
  <dcterms:created xsi:type="dcterms:W3CDTF">2012-11-12T12:51:00Z</dcterms:created>
  <dcterms:modified xsi:type="dcterms:W3CDTF">2014-10-20T05:57:00Z</dcterms:modified>
</cp:coreProperties>
</file>